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299A5D" w14:textId="21169493" w:rsidR="003B4053" w:rsidRDefault="003B4053" w:rsidP="003B4053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</w:t>
      </w:r>
    </w:p>
    <w:p w14:paraId="3E60D276" w14:textId="77777777" w:rsidR="0083317F" w:rsidRPr="0083317F" w:rsidRDefault="0083317F" w:rsidP="0083317F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contextualSpacing/>
        <w:jc w:val="center"/>
        <w:rPr>
          <w:rFonts w:ascii="Times New Roman" w:eastAsia="Times New Roman" w:hAnsi="Times New Roman" w:cs="Times New Roman"/>
          <w:b/>
        </w:rPr>
      </w:pPr>
      <w:r w:rsidRPr="0083317F">
        <w:rPr>
          <w:rFonts w:ascii="Times New Roman" w:eastAsia="Times New Roman" w:hAnsi="Times New Roman" w:cs="Times New Roman"/>
          <w:b/>
        </w:rPr>
        <w:t xml:space="preserve">                                                                                                                  </w:t>
      </w:r>
      <w:bookmarkStart w:id="0" w:name="_GoBack"/>
      <w:r w:rsidRPr="0083317F">
        <w:rPr>
          <w:rFonts w:ascii="Times New Roman" w:eastAsia="Times New Roman" w:hAnsi="Times New Roman" w:cs="Times New Roman"/>
          <w:b/>
        </w:rPr>
        <w:t>Приложение к ООП ООО</w:t>
      </w:r>
    </w:p>
    <w:p w14:paraId="6C138F6A" w14:textId="1153F108" w:rsidR="003B4053" w:rsidRDefault="0083317F" w:rsidP="0083317F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-1"/>
        <w:jc w:val="right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</w:t>
      </w:r>
      <w:r w:rsidRPr="0083317F">
        <w:rPr>
          <w:rFonts w:ascii="Times New Roman" w:eastAsia="Times New Roman" w:hAnsi="Times New Roman" w:cs="Times New Roman"/>
          <w:b/>
        </w:rPr>
        <w:t>МБОУ «</w:t>
      </w:r>
      <w:r w:rsidR="00E26B97">
        <w:rPr>
          <w:rFonts w:ascii="Times New Roman" w:eastAsia="Times New Roman" w:hAnsi="Times New Roman" w:cs="Times New Roman"/>
          <w:b/>
        </w:rPr>
        <w:t xml:space="preserve">СОШ с. </w:t>
      </w:r>
      <w:proofErr w:type="spellStart"/>
      <w:r w:rsidR="00E26B97">
        <w:rPr>
          <w:rFonts w:ascii="Times New Roman" w:eastAsia="Times New Roman" w:hAnsi="Times New Roman" w:cs="Times New Roman"/>
          <w:b/>
        </w:rPr>
        <w:t>Гухой</w:t>
      </w:r>
      <w:proofErr w:type="spellEnd"/>
      <w:r w:rsidRPr="0083317F">
        <w:rPr>
          <w:rFonts w:ascii="Times New Roman" w:eastAsia="Times New Roman" w:hAnsi="Times New Roman" w:cs="Times New Roman"/>
          <w:b/>
        </w:rPr>
        <w:t xml:space="preserve">» </w:t>
      </w:r>
    </w:p>
    <w:bookmarkEnd w:id="0"/>
    <w:p w14:paraId="081B387A" w14:textId="77777777" w:rsidR="00950E36" w:rsidRDefault="00950E36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</w:p>
    <w:p w14:paraId="6CDCAFBE" w14:textId="6947F1FC" w:rsidR="003B28B8" w:rsidRPr="001A4ECA" w:rsidRDefault="003B28B8" w:rsidP="00950E36">
      <w:pPr>
        <w:pStyle w:val="a3"/>
        <w:widowControl w:val="0"/>
        <w:tabs>
          <w:tab w:val="left" w:pos="343"/>
        </w:tabs>
        <w:autoSpaceDE w:val="0"/>
        <w:autoSpaceDN w:val="0"/>
        <w:spacing w:after="4" w:line="240" w:lineRule="auto"/>
        <w:ind w:left="261" w:right="880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Список итоговых планируемых результатов</w:t>
      </w:r>
    </w:p>
    <w:p w14:paraId="694EF4D9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с указанием этапов их формирования и способов оценки по учебному</w:t>
      </w:r>
      <w:r w:rsidRPr="003B28B8">
        <w:rPr>
          <w:rFonts w:ascii="Times New Roman" w:eastAsia="Times New Roman" w:hAnsi="Times New Roman" w:cs="Times New Roman"/>
          <w:b/>
          <w:spacing w:val="1"/>
        </w:rPr>
        <w:t xml:space="preserve"> </w:t>
      </w:r>
      <w:r w:rsidRPr="003B28B8">
        <w:rPr>
          <w:rFonts w:ascii="Times New Roman" w:eastAsia="Times New Roman" w:hAnsi="Times New Roman" w:cs="Times New Roman"/>
          <w:b/>
        </w:rPr>
        <w:t>предмету</w:t>
      </w:r>
    </w:p>
    <w:p w14:paraId="1514072B" w14:textId="7DE23518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left="-99" w:right="880"/>
        <w:jc w:val="center"/>
        <w:rPr>
          <w:rFonts w:ascii="Times New Roman" w:eastAsia="Times New Roman" w:hAnsi="Times New Roman" w:cs="Times New Roman"/>
          <w:b/>
        </w:rPr>
      </w:pPr>
      <w:r w:rsidRPr="003B28B8">
        <w:rPr>
          <w:rFonts w:ascii="Times New Roman" w:eastAsia="Times New Roman" w:hAnsi="Times New Roman" w:cs="Times New Roman"/>
          <w:b/>
        </w:rPr>
        <w:t>«</w:t>
      </w:r>
      <w:r w:rsidR="00A07F87">
        <w:rPr>
          <w:rFonts w:ascii="Times New Roman" w:eastAsia="Times New Roman" w:hAnsi="Times New Roman" w:cs="Times New Roman"/>
          <w:b/>
        </w:rPr>
        <w:t>Литература</w:t>
      </w:r>
      <w:r w:rsidRPr="003B28B8">
        <w:rPr>
          <w:rFonts w:ascii="Times New Roman" w:eastAsia="Times New Roman" w:hAnsi="Times New Roman" w:cs="Times New Roman"/>
          <w:b/>
        </w:rPr>
        <w:t>»</w:t>
      </w:r>
    </w:p>
    <w:p w14:paraId="3BF02B43" w14:textId="77777777" w:rsidR="003B28B8" w:rsidRPr="003B28B8" w:rsidRDefault="003B28B8" w:rsidP="003B28B8">
      <w:pPr>
        <w:widowControl w:val="0"/>
        <w:tabs>
          <w:tab w:val="left" w:pos="343"/>
        </w:tabs>
        <w:autoSpaceDE w:val="0"/>
        <w:autoSpaceDN w:val="0"/>
        <w:spacing w:after="4" w:line="240" w:lineRule="auto"/>
        <w:ind w:right="880"/>
        <w:rPr>
          <w:rFonts w:ascii="Times New Roman" w:eastAsia="Times New Roman" w:hAnsi="Times New Roman" w:cs="Times New Roman"/>
        </w:rPr>
      </w:pPr>
    </w:p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3B28B8" w:rsidRPr="00E87E35" w14:paraId="3302868E" w14:textId="77777777" w:rsidTr="00A07F87">
        <w:trPr>
          <w:trHeight w:val="505"/>
        </w:trPr>
        <w:tc>
          <w:tcPr>
            <w:tcW w:w="8090" w:type="dxa"/>
            <w:shd w:val="clear" w:color="auto" w:fill="EAF1DD"/>
          </w:tcPr>
          <w:p w14:paraId="2368C662" w14:textId="77777777" w:rsidR="00A07F87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7B86CB4" w14:textId="058F5BA5" w:rsidR="003B28B8" w:rsidRPr="00E87E35" w:rsidRDefault="003B28B8" w:rsidP="003B28B8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5 класс</w:t>
            </w:r>
          </w:p>
          <w:p w14:paraId="492EF42E" w14:textId="77777777" w:rsidR="003B28B8" w:rsidRPr="00E87E35" w:rsidRDefault="003B28B8" w:rsidP="003B28B8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295A6ACB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0CBFBEAC" w14:textId="77777777" w:rsidR="003B28B8" w:rsidRPr="00E87E35" w:rsidRDefault="003B28B8" w:rsidP="003B28B8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6B2F7D40" w14:textId="77777777" w:rsidTr="00A07F87">
        <w:trPr>
          <w:trHeight w:val="254"/>
        </w:trPr>
        <w:tc>
          <w:tcPr>
            <w:tcW w:w="8090" w:type="dxa"/>
            <w:shd w:val="clear" w:color="auto" w:fill="auto"/>
          </w:tcPr>
          <w:p w14:paraId="02F0C6AA" w14:textId="795F981C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начальным представлениям об общечеловеческой ценности литературы и её роли в воспитании любви к Родине и дружбы между народами Российской Федерации;</w:t>
            </w:r>
          </w:p>
        </w:tc>
        <w:tc>
          <w:tcPr>
            <w:tcW w:w="1843" w:type="dxa"/>
          </w:tcPr>
          <w:p w14:paraId="6A020966" w14:textId="7C19F4AE" w:rsidR="00633635" w:rsidRPr="00E87E35" w:rsidRDefault="00E87E35" w:rsidP="003B28B8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E1609D9" w14:textId="77777777" w:rsidTr="00A07F87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17E4E003" w14:textId="70B3B65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понимать, что литература — это вид искусства и что художественный текст отличается от текста научного, делового, публицистического;</w:t>
            </w:r>
          </w:p>
        </w:tc>
        <w:tc>
          <w:tcPr>
            <w:tcW w:w="1843" w:type="dxa"/>
          </w:tcPr>
          <w:p w14:paraId="3F703109" w14:textId="46E588C1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</w:tc>
      </w:tr>
      <w:tr w:rsidR="00633635" w:rsidRPr="00E87E35" w14:paraId="49830787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0B81CC" w14:textId="77777777" w:rsidR="00A07F87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владеть элементарными умениями воспринимать, анализировать, интерпретировать и оценивать прочитанные произведения:</w:t>
            </w:r>
          </w:p>
          <w:p w14:paraId="077D6B32" w14:textId="6C0F8AF1" w:rsidR="00A07F87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определять тему и главную мысль произведения, иметь начальные представления о родах и жанрах литературы; характеризовать героев-персонажей, давать их сравнительные характеристики; выявлять элементарные особенности языка </w:t>
            </w:r>
          </w:p>
          <w:p w14:paraId="3E84B308" w14:textId="6F2E30C4" w:rsidR="00633635" w:rsidRPr="00E87E35" w:rsidRDefault="00A07F87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темы и сюжеты п</w:t>
            </w:r>
            <w:r w:rsidR="001A5FF0" w:rsidRPr="00E87E35">
              <w:rPr>
                <w:rFonts w:ascii="Times New Roman" w:hAnsi="Times New Roman" w:cs="Times New Roman"/>
                <w:lang w:val="ru-RU"/>
              </w:rPr>
              <w:t>роизведений, образы персонажей;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5580C" w14:textId="77777777" w:rsidR="006336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085D682" w14:textId="30AE79F9" w:rsidR="00E87E35" w:rsidRPr="00E87E35" w:rsidRDefault="00E87E35" w:rsidP="003B28B8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1A5FF0" w:rsidRPr="00E87E35" w14:paraId="267F6FE1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228AD" w14:textId="77777777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художественного произведения, поэтической и прозаической речи;</w:t>
            </w:r>
          </w:p>
          <w:p w14:paraId="0AC0E0C2" w14:textId="4AC68F8A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понимать смысловое наполнение теоретико-литературных понятий и учиться использовать в процессе анализа и интерпретации произведений таких теоретико-литературных понятий, как художественная литература и устное народное творчество; проза и поэзия; художественный образ; литературные жанры (народная сказка, литературная сказка, рассказ, повесть, стихотворение, басня); тема, идея, проблематика; сюжет, композиция; литературный герой (персонаж), речевая характеристика персонажей; портрет, пейзаж, художественная деталь; эпитет, сравнение, метафора, олицетворение; аллегория; ритм, рифма;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37D74AB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47B3A7C" w14:textId="354798AD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1A5FF0" w:rsidRPr="00E87E35" w14:paraId="595C256D" w14:textId="77777777" w:rsidTr="00A07F87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34D2" w14:textId="0A7EFEF3" w:rsidR="001A5FF0" w:rsidRPr="00E87E35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с помощью учителя изученные и самостоятельно прочитанные произведения фольклора и художественной литературы с произведениями других видов искусства (с учётом возраста, литературного развития обучающихся);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16B8FAC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1190EDE" w14:textId="4E536A7E" w:rsidR="001A5FF0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33BCA3B5" w14:textId="77777777" w:rsidTr="00A07F87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42C498C4" w14:textId="13A84CA1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выразительно читать, в том числе наизусть (не менее 5 поэтических произведений, не выученных ранее), передавая личное отношение к произведению (с учётом литературного развития и индивидуальных особенностей обучающихся);</w:t>
            </w:r>
          </w:p>
        </w:tc>
        <w:tc>
          <w:tcPr>
            <w:tcW w:w="1843" w:type="dxa"/>
          </w:tcPr>
          <w:p w14:paraId="440BDF8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B255F10" w14:textId="5D5EB41A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2771D1F" w14:textId="77777777" w:rsidTr="00A07F87">
        <w:trPr>
          <w:trHeight w:val="769"/>
        </w:trPr>
        <w:tc>
          <w:tcPr>
            <w:tcW w:w="8090" w:type="dxa"/>
          </w:tcPr>
          <w:p w14:paraId="66E127C0" w14:textId="53F8F11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пересказывать прочитанное произведение, используя подробный, сжатый, выборочный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843" w:type="dxa"/>
          </w:tcPr>
          <w:p w14:paraId="14259769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6BED826" w14:textId="76C2EB4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2B694BC" w14:textId="77777777" w:rsidTr="00A07F87">
        <w:trPr>
          <w:trHeight w:val="505"/>
        </w:trPr>
        <w:tc>
          <w:tcPr>
            <w:tcW w:w="8090" w:type="dxa"/>
          </w:tcPr>
          <w:p w14:paraId="6EA4F6A4" w14:textId="439E56A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i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подбирать аргументы для оценки прочитанного (с учётом литературного развития обучающихся);</w:t>
            </w:r>
          </w:p>
        </w:tc>
        <w:tc>
          <w:tcPr>
            <w:tcW w:w="1843" w:type="dxa"/>
          </w:tcPr>
          <w:p w14:paraId="71294D3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BB2BAD7" w14:textId="588366CE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091BBD5E" w14:textId="77777777" w:rsidTr="00A07F87">
        <w:trPr>
          <w:trHeight w:val="506"/>
        </w:trPr>
        <w:tc>
          <w:tcPr>
            <w:tcW w:w="8090" w:type="dxa"/>
          </w:tcPr>
          <w:p w14:paraId="4174C6D7" w14:textId="536926B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создавать устные и письменные высказывания разных жанров объёмом не менее 70 слов (с учётом литературного развития обучающихся);</w:t>
            </w:r>
          </w:p>
        </w:tc>
        <w:tc>
          <w:tcPr>
            <w:tcW w:w="1843" w:type="dxa"/>
          </w:tcPr>
          <w:p w14:paraId="617E244A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EC5E629" w14:textId="08EB00F4" w:rsidR="00633635" w:rsidRPr="00E87E35" w:rsidRDefault="006336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08B3D6AA" w14:textId="77777777" w:rsidTr="00A07F87">
        <w:trPr>
          <w:trHeight w:val="556"/>
        </w:trPr>
        <w:tc>
          <w:tcPr>
            <w:tcW w:w="8090" w:type="dxa"/>
          </w:tcPr>
          <w:p w14:paraId="083C660A" w14:textId="2EEABE73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владеть начальными умениями интерпретации и оценки текстуально изученных произведений фольклора и литературы.</w:t>
            </w:r>
          </w:p>
        </w:tc>
        <w:tc>
          <w:tcPr>
            <w:tcW w:w="1843" w:type="dxa"/>
          </w:tcPr>
          <w:p w14:paraId="3A903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5152EDE" w14:textId="1E8422D5" w:rsidR="00633635" w:rsidRPr="00E87E35" w:rsidRDefault="006336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633635" w:rsidRPr="00E87E35" w14:paraId="5C013930" w14:textId="77777777" w:rsidTr="00A07F87">
        <w:trPr>
          <w:trHeight w:val="505"/>
        </w:trPr>
        <w:tc>
          <w:tcPr>
            <w:tcW w:w="8090" w:type="dxa"/>
          </w:tcPr>
          <w:p w14:paraId="763EED54" w14:textId="339C0E6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843" w:type="dxa"/>
          </w:tcPr>
          <w:p w14:paraId="5E5E2012" w14:textId="6FAD2C01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346CFC" w14:textId="77777777" w:rsidTr="00A07F87">
        <w:trPr>
          <w:trHeight w:val="496"/>
        </w:trPr>
        <w:tc>
          <w:tcPr>
            <w:tcW w:w="8090" w:type="dxa"/>
          </w:tcPr>
          <w:p w14:paraId="35FBE0CC" w14:textId="272AF1F1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планировать с помощью учителя собственное чтение, расширять свой круг чтения,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60CB742B" w14:textId="7786EC2E" w:rsidR="00633635" w:rsidRPr="00E87E35" w:rsidRDefault="00E87E35" w:rsidP="005144D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1FB62216" w14:textId="77777777" w:rsidTr="00A07F87">
        <w:trPr>
          <w:trHeight w:val="566"/>
        </w:trPr>
        <w:tc>
          <w:tcPr>
            <w:tcW w:w="8090" w:type="dxa"/>
          </w:tcPr>
          <w:p w14:paraId="0E45F7CF" w14:textId="495896B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участвовать в создании элементарных учебных проектов под руководством учителя и учиться публично представлять их результаты (с учётом литературного развития обучающихся);</w:t>
            </w:r>
          </w:p>
        </w:tc>
        <w:tc>
          <w:tcPr>
            <w:tcW w:w="1843" w:type="dxa"/>
          </w:tcPr>
          <w:p w14:paraId="0E1F9D6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D408835" w14:textId="505D76CA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103B488" w14:textId="77777777" w:rsidTr="00A07F87">
        <w:trPr>
          <w:trHeight w:val="421"/>
        </w:trPr>
        <w:tc>
          <w:tcPr>
            <w:tcW w:w="8090" w:type="dxa"/>
          </w:tcPr>
          <w:p w14:paraId="29466EC0" w14:textId="5F3E378E" w:rsidR="00633635" w:rsidRPr="00E87E35" w:rsidRDefault="00A07F87" w:rsidP="00AF57F4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 xml:space="preserve">12) владеть начальными умениями использовать словари и справочники, в том </w:t>
            </w: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1CC3DD0B" w14:textId="05A250D2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 xml:space="preserve">Письменная </w:t>
            </w: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работа</w:t>
            </w:r>
          </w:p>
        </w:tc>
      </w:tr>
    </w:tbl>
    <w:p w14:paraId="108A968D" w14:textId="77777777" w:rsidR="00950E36" w:rsidRDefault="00950E36" w:rsidP="003B28B8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985"/>
      </w:tblGrid>
      <w:tr w:rsidR="005144D5" w:rsidRPr="00E87E35" w14:paraId="3DB396A7" w14:textId="77777777" w:rsidTr="00F10744">
        <w:trPr>
          <w:trHeight w:val="505"/>
        </w:trPr>
        <w:tc>
          <w:tcPr>
            <w:tcW w:w="8090" w:type="dxa"/>
            <w:shd w:val="clear" w:color="auto" w:fill="EAF1DD"/>
          </w:tcPr>
          <w:p w14:paraId="53643703" w14:textId="06D7C427" w:rsidR="0063363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2B892D9F" w14:textId="469F4A54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6 класс</w:t>
            </w:r>
          </w:p>
          <w:p w14:paraId="48A7ECC0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985" w:type="dxa"/>
            <w:shd w:val="clear" w:color="auto" w:fill="EAF1DD"/>
          </w:tcPr>
          <w:p w14:paraId="6D32603B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40A2B982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33635" w:rsidRPr="00E87E35" w14:paraId="10A3D800" w14:textId="77777777" w:rsidTr="00F10744">
        <w:trPr>
          <w:trHeight w:val="254"/>
        </w:trPr>
        <w:tc>
          <w:tcPr>
            <w:tcW w:w="8090" w:type="dxa"/>
            <w:shd w:val="clear" w:color="auto" w:fill="auto"/>
          </w:tcPr>
          <w:p w14:paraId="2DA76A1F" w14:textId="297088F6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многонационального народа Российской Федерации;</w:t>
            </w:r>
          </w:p>
        </w:tc>
        <w:tc>
          <w:tcPr>
            <w:tcW w:w="1985" w:type="dxa"/>
          </w:tcPr>
          <w:p w14:paraId="3F03383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A9EFEDB" w14:textId="6F77CD0C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514FAA0" w14:textId="77777777" w:rsidTr="00F10744">
        <w:trPr>
          <w:trHeight w:val="312"/>
        </w:trPr>
        <w:tc>
          <w:tcPr>
            <w:tcW w:w="8090" w:type="dxa"/>
            <w:tcBorders>
              <w:bottom w:val="single" w:sz="4" w:space="0" w:color="auto"/>
            </w:tcBorders>
            <w:shd w:val="clear" w:color="auto" w:fill="auto"/>
          </w:tcPr>
          <w:p w14:paraId="78A23391" w14:textId="5BF6F73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2) понимать особенности литературы как вида словесного искусства, отличать художественный текст от текста научного, делового, публицистического;</w:t>
            </w:r>
          </w:p>
        </w:tc>
        <w:tc>
          <w:tcPr>
            <w:tcW w:w="1985" w:type="dxa"/>
          </w:tcPr>
          <w:p w14:paraId="62022B1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FC6E02" w14:textId="083CC4CA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3E7729FE" w14:textId="77777777" w:rsidTr="00F10744">
        <w:trPr>
          <w:trHeight w:val="506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F9E70" w14:textId="1988CA39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3) осуществлять элементарный смысловой и эстетический анализ произведений фольклора и художественной литературы; воспринимать, анализировать, интерпретировать и оценивать прочитанное (с учётом литературного развития обучающихся): определять тему и главную мысль произведения, основные вопросы, поднятые автором; указывать родовую и жанровую принадлежность произведения, выявлять позицию героя и авторскую позицию, характеризовать героев-персонажей, давать их сравнительные характеристики, выявлять основные особенности языка художественного произведения, поэтической и прозаической речи;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14:paraId="1E563747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E9B14BC" w14:textId="6C93539D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8639F4B" w14:textId="77777777" w:rsidTr="00F10744">
        <w:trPr>
          <w:trHeight w:val="253"/>
        </w:trPr>
        <w:tc>
          <w:tcPr>
            <w:tcW w:w="8090" w:type="dxa"/>
            <w:tcBorders>
              <w:top w:val="single" w:sz="4" w:space="0" w:color="auto"/>
            </w:tcBorders>
          </w:tcPr>
          <w:p w14:paraId="7C92C9DD" w14:textId="0E7A784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4) понимать сущность теоретико-литературных понятий и учиться использовать их в процессе анализа и интерпретации произведений, оформления собственных оценок и наблюдений: художественная литература и устное народное творчество, проза и поэзия, художественный образ, роды (лирика, эпос), жанры (рассказ, повесть, роман, басня, послание), форма и содержание литературного произведения; тема, идея, проблематика, сюжет, композиция; стадии развития действия: экспозиция, завязка, развитие действия, кульминация, развязка; повествователь, рассказчик, литературный герой (персонаж), лирический герой, речевая характеристика героя, портрет, пейзаж, художественная деталь, юмор, ирония, эпитет, метафора, сравнение, олицетворение, гипербола; антитеза, аллегория, стихотворный метр (хорей, ямб), ритм, рифма, строфа;</w:t>
            </w:r>
          </w:p>
        </w:tc>
        <w:tc>
          <w:tcPr>
            <w:tcW w:w="1985" w:type="dxa"/>
          </w:tcPr>
          <w:p w14:paraId="6AFBB068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6572643" w14:textId="54AB8815" w:rsidR="00633635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58247324" w14:textId="77777777" w:rsidTr="00A07F87">
        <w:trPr>
          <w:trHeight w:val="528"/>
        </w:trPr>
        <w:tc>
          <w:tcPr>
            <w:tcW w:w="8090" w:type="dxa"/>
          </w:tcPr>
          <w:p w14:paraId="20E300FA" w14:textId="6240E93A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5) 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985" w:type="dxa"/>
          </w:tcPr>
          <w:p w14:paraId="539062A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FA92CB2" w14:textId="5DA8F3F7" w:rsidR="00633635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0784A5F" w14:textId="77777777" w:rsidTr="00F10744">
        <w:trPr>
          <w:trHeight w:val="505"/>
        </w:trPr>
        <w:tc>
          <w:tcPr>
            <w:tcW w:w="8090" w:type="dxa"/>
          </w:tcPr>
          <w:p w14:paraId="09621B0D" w14:textId="5B6803CB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6) сопоставлять произведения, их фрагменты, образы персонажей, сюжеты разных литературных произведений, темы, проблемы, жанры (с учётом возраста и литературного развития обучающихся);</w:t>
            </w:r>
          </w:p>
        </w:tc>
        <w:tc>
          <w:tcPr>
            <w:tcW w:w="1985" w:type="dxa"/>
          </w:tcPr>
          <w:p w14:paraId="35A4380D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D0F568E" w14:textId="78072515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2692AB13" w14:textId="77777777" w:rsidTr="00F10744">
        <w:trPr>
          <w:trHeight w:val="506"/>
        </w:trPr>
        <w:tc>
          <w:tcPr>
            <w:tcW w:w="8090" w:type="dxa"/>
          </w:tcPr>
          <w:p w14:paraId="41C9EE9C" w14:textId="3C9A13E0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7) сопоставлять с помощью учителя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985" w:type="dxa"/>
          </w:tcPr>
          <w:p w14:paraId="4526991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72737C1" w14:textId="748B65BB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12D05A28" w14:textId="77777777" w:rsidTr="00F10744">
        <w:trPr>
          <w:trHeight w:val="758"/>
        </w:trPr>
        <w:tc>
          <w:tcPr>
            <w:tcW w:w="8090" w:type="dxa"/>
          </w:tcPr>
          <w:p w14:paraId="63B9C813" w14:textId="3F7AA33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8) выразительно читать стихи и прозу, в том числе наизусть (не менее 7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985" w:type="dxa"/>
          </w:tcPr>
          <w:p w14:paraId="22CAB2DE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3DA2528" w14:textId="199E1F83" w:rsidR="00633635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5D4E3130" w14:textId="77777777" w:rsidTr="00F10744">
        <w:trPr>
          <w:trHeight w:val="505"/>
        </w:trPr>
        <w:tc>
          <w:tcPr>
            <w:tcW w:w="8090" w:type="dxa"/>
          </w:tcPr>
          <w:p w14:paraId="5E1F764A" w14:textId="35E30017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9) пересказывать прочитанное произведение, используя подробный, сжатый, выборочный, творческий пересказ, отвечать на вопросы по прочитанному произведению и с помощью учителя формулировать вопросы к тексту;</w:t>
            </w:r>
          </w:p>
        </w:tc>
        <w:tc>
          <w:tcPr>
            <w:tcW w:w="1985" w:type="dxa"/>
          </w:tcPr>
          <w:p w14:paraId="622B93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BEA79C4" w14:textId="2F40FFF8" w:rsidR="006336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26F1A854" w14:textId="77777777" w:rsidTr="00F10744">
        <w:trPr>
          <w:trHeight w:val="496"/>
        </w:trPr>
        <w:tc>
          <w:tcPr>
            <w:tcW w:w="8090" w:type="dxa"/>
          </w:tcPr>
          <w:p w14:paraId="1BC1E83D" w14:textId="6706CEF3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10) участвовать в беседе и диалоге о прочитанном произведении, давать аргументированную оценку прочитанному;</w:t>
            </w:r>
          </w:p>
        </w:tc>
        <w:tc>
          <w:tcPr>
            <w:tcW w:w="1985" w:type="dxa"/>
          </w:tcPr>
          <w:p w14:paraId="6BA8A8E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E42E255" w14:textId="53A05B8A" w:rsidR="00633635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633635" w:rsidRPr="00E87E35" w14:paraId="413A587C" w14:textId="77777777" w:rsidTr="00F10744">
        <w:trPr>
          <w:trHeight w:val="566"/>
        </w:trPr>
        <w:tc>
          <w:tcPr>
            <w:tcW w:w="8090" w:type="dxa"/>
          </w:tcPr>
          <w:p w14:paraId="1FD36301" w14:textId="101172C1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11) создавать устные и письменные высказывания разных жанров (объёмом не менее 100 слов), писать сочинение-рассуждение по заданной теме с использованием прочитанных произведений, аннотаций, отзывов;</w:t>
            </w:r>
          </w:p>
        </w:tc>
        <w:tc>
          <w:tcPr>
            <w:tcW w:w="1985" w:type="dxa"/>
          </w:tcPr>
          <w:p w14:paraId="0B89D198" w14:textId="62EACFD5" w:rsidR="00633635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1E768CDB" w14:textId="77777777" w:rsidTr="00F10744">
        <w:trPr>
          <w:trHeight w:val="421"/>
        </w:trPr>
        <w:tc>
          <w:tcPr>
            <w:tcW w:w="8090" w:type="dxa"/>
          </w:tcPr>
          <w:p w14:paraId="76616396" w14:textId="001D5AEE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12) владеть умениями интерпретации и оценки текстуально изученных произведений фольклора,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985" w:type="dxa"/>
          </w:tcPr>
          <w:p w14:paraId="6F86B910" w14:textId="18613004" w:rsidR="00633635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791B0022" w14:textId="77777777" w:rsidTr="00F10744">
        <w:trPr>
          <w:trHeight w:val="421"/>
        </w:trPr>
        <w:tc>
          <w:tcPr>
            <w:tcW w:w="8090" w:type="dxa"/>
          </w:tcPr>
          <w:p w14:paraId="450672B8" w14:textId="0A2137FD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lastRenderedPageBreak/>
              <w:t>13) осознавать важность чтения и изучения произведений устного народного творчества и художественной литературы для познания мира, формирования эмоциональных и эстетических впечатлений, а также для собственного развития;</w:t>
            </w:r>
          </w:p>
        </w:tc>
        <w:tc>
          <w:tcPr>
            <w:tcW w:w="1985" w:type="dxa"/>
          </w:tcPr>
          <w:p w14:paraId="236BC96C" w14:textId="22DB84AA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Наблюдение </w:t>
            </w:r>
          </w:p>
        </w:tc>
      </w:tr>
      <w:tr w:rsidR="00633635" w:rsidRPr="00E87E35" w14:paraId="6EEA1441" w14:textId="77777777" w:rsidTr="00F10744">
        <w:trPr>
          <w:trHeight w:val="421"/>
        </w:trPr>
        <w:tc>
          <w:tcPr>
            <w:tcW w:w="8090" w:type="dxa"/>
          </w:tcPr>
          <w:p w14:paraId="1BE118A2" w14:textId="65AA437E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14) планировать собственное чтение, обогащать свой круг чтения по рекомендациям учителя, в том числе за счёт произведений современной литературы для детей и подростков;</w:t>
            </w:r>
          </w:p>
        </w:tc>
        <w:tc>
          <w:tcPr>
            <w:tcW w:w="1985" w:type="dxa"/>
          </w:tcPr>
          <w:p w14:paraId="257AB121" w14:textId="6F8C96D3" w:rsidR="00633635" w:rsidRPr="00E87E35" w:rsidRDefault="00E87E35" w:rsidP="005144D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633635" w:rsidRPr="00E87E35" w14:paraId="01B51B3F" w14:textId="77777777" w:rsidTr="00F10744">
        <w:trPr>
          <w:trHeight w:val="421"/>
        </w:trPr>
        <w:tc>
          <w:tcPr>
            <w:tcW w:w="8090" w:type="dxa"/>
          </w:tcPr>
          <w:p w14:paraId="2517F694" w14:textId="350BBE5F" w:rsidR="00633635" w:rsidRPr="00E87E35" w:rsidRDefault="00A07F87" w:rsidP="00A07F87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15) развивать умения коллективной проектной или исследовательской деятельности под руководством учителя и учиться публично представлять полученные результаты;</w:t>
            </w:r>
          </w:p>
        </w:tc>
        <w:tc>
          <w:tcPr>
            <w:tcW w:w="1985" w:type="dxa"/>
          </w:tcPr>
          <w:p w14:paraId="235B5413" w14:textId="5FD7DEB1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633635" w:rsidRPr="00E87E35" w14:paraId="45254407" w14:textId="77777777" w:rsidTr="00F10744">
        <w:trPr>
          <w:trHeight w:val="421"/>
        </w:trPr>
        <w:tc>
          <w:tcPr>
            <w:tcW w:w="8090" w:type="dxa"/>
          </w:tcPr>
          <w:p w14:paraId="5EC9CF5C" w14:textId="72ACA3EA" w:rsidR="00633635" w:rsidRPr="00E87E35" w:rsidRDefault="00A07F87" w:rsidP="005144D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16) развивать умение использовать словари и справочники, в том числе в электронной форме; пользоваться под руководством учителя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985" w:type="dxa"/>
          </w:tcPr>
          <w:p w14:paraId="7F24E2FF" w14:textId="1464C956" w:rsidR="00633635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77EA29B0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5144D5" w:rsidRPr="00E87E35" w14:paraId="796F168E" w14:textId="77777777" w:rsidTr="009B55E7">
        <w:trPr>
          <w:trHeight w:val="505"/>
        </w:trPr>
        <w:tc>
          <w:tcPr>
            <w:tcW w:w="8090" w:type="dxa"/>
            <w:shd w:val="clear" w:color="auto" w:fill="EAF1DD"/>
          </w:tcPr>
          <w:p w14:paraId="741A6994" w14:textId="737B3F89" w:rsidR="0054305A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лит</w:t>
            </w:r>
            <w:r w:rsidR="00040623">
              <w:rPr>
                <w:rFonts w:ascii="Times New Roman" w:eastAsia="Times New Roman" w:hAnsi="Times New Roman" w:cs="Times New Roman"/>
                <w:b/>
                <w:lang w:val="ru-RU"/>
              </w:rPr>
              <w:t>е</w:t>
            </w:r>
            <w:r w:rsidR="00A07F87"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ратуре.</w:t>
            </w:r>
          </w:p>
          <w:p w14:paraId="6D4E3CAC" w14:textId="67BDB6CB" w:rsidR="005144D5" w:rsidRPr="00E87E35" w:rsidRDefault="005144D5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. Этап формирования: 7 класс</w:t>
            </w:r>
          </w:p>
          <w:p w14:paraId="6D7A7683" w14:textId="77777777" w:rsidR="005144D5" w:rsidRPr="00E87E35" w:rsidRDefault="005144D5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0E216C50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3345021E" w14:textId="77777777" w:rsidR="005144D5" w:rsidRPr="00E87E35" w:rsidRDefault="005144D5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9B55E7" w:rsidRPr="00E87E35" w14:paraId="71FA1B80" w14:textId="77777777" w:rsidTr="009B55E7">
        <w:trPr>
          <w:trHeight w:val="254"/>
        </w:trPr>
        <w:tc>
          <w:tcPr>
            <w:tcW w:w="8090" w:type="dxa"/>
          </w:tcPr>
          <w:p w14:paraId="773CEFC7" w14:textId="0636F641" w:rsidR="008E3A1E" w:rsidRPr="00E87E35" w:rsidRDefault="00A07F87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1) понимать общечеловеческую и духовно-нравственную ценность литературы, осознавать её роль в воспитании любви к Родине и укреплении единства многонационально</w:t>
            </w:r>
            <w:r w:rsidR="008E3A1E" w:rsidRPr="00E87E35">
              <w:rPr>
                <w:lang w:val="ru-RU"/>
              </w:rPr>
              <w:t>го народа Российской Федерации.</w:t>
            </w:r>
          </w:p>
          <w:p w14:paraId="35C147BD" w14:textId="7A8EB9E7" w:rsidR="009B55E7" w:rsidRPr="00E87E35" w:rsidRDefault="009B55E7" w:rsidP="00A07F87">
            <w:pPr>
              <w:pStyle w:val="TableParagraph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40603B7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2E9E4C4" w14:textId="1B57EC88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44CDD56" w14:textId="77777777" w:rsidTr="009B55E7">
        <w:trPr>
          <w:trHeight w:val="312"/>
        </w:trPr>
        <w:tc>
          <w:tcPr>
            <w:tcW w:w="8090" w:type="dxa"/>
          </w:tcPr>
          <w:p w14:paraId="0414BE7D" w14:textId="0BFFE2CC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</w:tc>
        <w:tc>
          <w:tcPr>
            <w:tcW w:w="1843" w:type="dxa"/>
          </w:tcPr>
          <w:p w14:paraId="1719F05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652129C8" w14:textId="2058752E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6B730FB9" w14:textId="77777777" w:rsidTr="009B55E7">
        <w:trPr>
          <w:trHeight w:val="506"/>
        </w:trPr>
        <w:tc>
          <w:tcPr>
            <w:tcW w:w="8090" w:type="dxa"/>
          </w:tcPr>
          <w:p w14:paraId="561C538D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3) проводить смысловой и эстетический анализ произведений фольклора и художественной литературы, воспринимать, анализировать, интерпретировать и оценивать прочитанное (с учётом литературного развития обучающихся), понимать, что в литературных произведениях отражена художественная картина мира:</w:t>
            </w:r>
          </w:p>
          <w:p w14:paraId="17BE1DB8" w14:textId="77777777" w:rsidR="008E3A1E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анализировать произведение в единстве формы и содержания; определять тему, главную мысль и проблематику произведения, его родовую и жанровую принадлежность; выявлять позицию героя, рассказчика и авторскую позицию, учитывая художественные особенности произведения; характеризовать героев-персонажей, давать их сравнительные характеристики, оценивать систему персонажей; определять особенности композиции и основной конфликт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основные особенности языка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функции;</w:t>
            </w:r>
          </w:p>
          <w:p w14:paraId="53D3F380" w14:textId="39C4A914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выделять в произведениях элементы художественной формы и обнаруживать связи между ними;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4E3F3F7A" w14:textId="590A12EF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46CC0D17" w14:textId="77777777" w:rsidTr="009B55E7">
        <w:trPr>
          <w:trHeight w:val="253"/>
        </w:trPr>
        <w:tc>
          <w:tcPr>
            <w:tcW w:w="8090" w:type="dxa"/>
          </w:tcPr>
          <w:p w14:paraId="015231BA" w14:textId="6E1F3901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понимать сущность и элементарные смысловые функции теоретико-литературных понятий и учиться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творчество, проза и поэзия; художественный образ; роды (лирика, эпос), жанры (рассказ, повесть, роман, послание, поэма, песня); форма и содержание литературного произведения; тема, идея, проблематика; пафос (героический, патриотический, гражданский и другие); сюжет, композиция, эпиграф; стадии развития действия (экспозиция, завязка, развитие действия, кульминация, развязка);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деталь; юмор, ирония, сатира; эпитет, метафора, сравнение; олицетворение, гипербола; антитеза, аллегория; анафора; стихотворный метр (хорей, ямб, дактиль, амфибрахий, анапест), ритм, рифма, строфа);</w:t>
            </w:r>
          </w:p>
        </w:tc>
        <w:tc>
          <w:tcPr>
            <w:tcW w:w="1843" w:type="dxa"/>
          </w:tcPr>
          <w:p w14:paraId="72854F56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494A69DD" w14:textId="1A2F5AED" w:rsidR="009B55E7" w:rsidRPr="00E87E35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2ED7DBE2" w14:textId="77777777" w:rsidTr="009B55E7">
        <w:trPr>
          <w:trHeight w:val="769"/>
        </w:trPr>
        <w:tc>
          <w:tcPr>
            <w:tcW w:w="8090" w:type="dxa"/>
          </w:tcPr>
          <w:p w14:paraId="4B53529C" w14:textId="690CEAB3" w:rsidR="009B55E7" w:rsidRPr="00E87E35" w:rsidRDefault="008E3A1E" w:rsidP="008E3A1E">
            <w:pPr>
              <w:pStyle w:val="TableParagraph"/>
              <w:tabs>
                <w:tab w:val="left" w:pos="1199"/>
                <w:tab w:val="left" w:pos="3161"/>
                <w:tab w:val="left" w:pos="4083"/>
                <w:tab w:val="left" w:pos="4618"/>
                <w:tab w:val="left" w:pos="5537"/>
                <w:tab w:val="left" w:pos="6784"/>
              </w:tabs>
              <w:ind w:right="97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lastRenderedPageBreak/>
              <w:t>сопоставлять произведения, их фрагменты, образы персонажей, сюжеты разных литературных произведений, темы, проблемы, жанры, художественные приёмы, особенности языка;</w:t>
            </w:r>
          </w:p>
        </w:tc>
        <w:tc>
          <w:tcPr>
            <w:tcW w:w="1843" w:type="dxa"/>
          </w:tcPr>
          <w:p w14:paraId="445152EB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950B1B" w14:textId="40FFDAEE" w:rsidR="009B55E7" w:rsidRPr="00E87E35" w:rsidRDefault="00E87E35" w:rsidP="00E87E35">
            <w:pPr>
              <w:spacing w:before="189"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3F3ED680" w14:textId="77777777" w:rsidTr="009B55E7">
        <w:trPr>
          <w:trHeight w:val="505"/>
        </w:trPr>
        <w:tc>
          <w:tcPr>
            <w:tcW w:w="8090" w:type="dxa"/>
          </w:tcPr>
          <w:p w14:paraId="70D13C00" w14:textId="663EF6D6" w:rsidR="009B55E7" w:rsidRPr="00E87E35" w:rsidRDefault="008E3A1E" w:rsidP="008E3A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E87E35">
              <w:rPr>
                <w:rFonts w:ascii="Times New Roman" w:hAnsi="Times New Roman" w:cs="Times New Roman"/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(живопись, музыка, театр, кино);</w:t>
            </w:r>
          </w:p>
        </w:tc>
        <w:tc>
          <w:tcPr>
            <w:tcW w:w="1843" w:type="dxa"/>
          </w:tcPr>
          <w:p w14:paraId="2BD25620" w14:textId="752155E6" w:rsidR="009B55E7" w:rsidRPr="00E87E35" w:rsidRDefault="009B55E7" w:rsidP="0000349B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67DF5916" w14:textId="77777777" w:rsidTr="009B55E7">
        <w:trPr>
          <w:trHeight w:val="506"/>
        </w:trPr>
        <w:tc>
          <w:tcPr>
            <w:tcW w:w="8090" w:type="dxa"/>
          </w:tcPr>
          <w:p w14:paraId="68B7D446" w14:textId="691C8938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4) выразительно читать стихи и прозу, в том числе наизусть (не менее 9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</w:tc>
        <w:tc>
          <w:tcPr>
            <w:tcW w:w="1843" w:type="dxa"/>
          </w:tcPr>
          <w:p w14:paraId="4BBEF511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89F71D9" w14:textId="58976D84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0628C55" w14:textId="77777777" w:rsidTr="009B55E7">
        <w:trPr>
          <w:trHeight w:val="758"/>
        </w:trPr>
        <w:tc>
          <w:tcPr>
            <w:tcW w:w="8090" w:type="dxa"/>
          </w:tcPr>
          <w:p w14:paraId="4F42F9FF" w14:textId="77777777" w:rsidR="008E3A1E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5) пересказывать прочитанное произведение, используя различные виды пересказов, отвечать на вопросы по прочитанному произведению и самостоятельно формулировать вопросы к тексту; пересказывать сюжет и вычленять фабулу;</w:t>
            </w:r>
          </w:p>
          <w:p w14:paraId="33DB7E0A" w14:textId="0A403EA5" w:rsidR="009B55E7" w:rsidRPr="00E87E35" w:rsidRDefault="009B55E7" w:rsidP="008E3A1E">
            <w:pPr>
              <w:pStyle w:val="TableParagraph"/>
              <w:spacing w:line="246" w:lineRule="exact"/>
              <w:jc w:val="both"/>
              <w:rPr>
                <w:i/>
                <w:lang w:val="ru-RU"/>
              </w:rPr>
            </w:pPr>
          </w:p>
        </w:tc>
        <w:tc>
          <w:tcPr>
            <w:tcW w:w="1843" w:type="dxa"/>
          </w:tcPr>
          <w:p w14:paraId="51B4FB6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1BFA67B" w14:textId="271E2D5C" w:rsidR="009B55E7" w:rsidRPr="00E87E35" w:rsidRDefault="00E87E35" w:rsidP="00E87E35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3DEC42C9" w14:textId="77777777" w:rsidTr="009B55E7">
        <w:trPr>
          <w:trHeight w:val="505"/>
        </w:trPr>
        <w:tc>
          <w:tcPr>
            <w:tcW w:w="8090" w:type="dxa"/>
          </w:tcPr>
          <w:p w14:paraId="02EF68F5" w14:textId="2A164D05" w:rsidR="009B55E7" w:rsidRPr="00E87E35" w:rsidRDefault="008E3A1E" w:rsidP="008E3A1E">
            <w:pPr>
              <w:pStyle w:val="TableParagraph"/>
              <w:spacing w:line="246" w:lineRule="exact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6) участвовать в беседе и диалоге о прочитанном произведении, соотносить собственную позицию с позицией автора, давать аргументированную оценку прочитанному;</w:t>
            </w:r>
          </w:p>
        </w:tc>
        <w:tc>
          <w:tcPr>
            <w:tcW w:w="1843" w:type="dxa"/>
          </w:tcPr>
          <w:p w14:paraId="733DED22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79AEB1E9" w14:textId="1B48C4DC" w:rsidR="009B55E7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34D59EF" w14:textId="77777777" w:rsidTr="009B55E7">
        <w:trPr>
          <w:trHeight w:val="496"/>
        </w:trPr>
        <w:tc>
          <w:tcPr>
            <w:tcW w:w="8090" w:type="dxa"/>
          </w:tcPr>
          <w:p w14:paraId="2BCAFEB3" w14:textId="16077ABD" w:rsidR="009B55E7" w:rsidRPr="00E87E35" w:rsidRDefault="008E3A1E" w:rsidP="008E3A1E">
            <w:pPr>
              <w:pStyle w:val="TableParagraph"/>
              <w:ind w:right="95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7) создавать устные и письменные высказывания разных жанров (объёмом не менее 150 слов), писать сочинение-рассуждение по заданной теме с использованием прочитанных произведений, под руководством учителя учиться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литературно-творческой работы на самостоятельно или под руководством учителя выбранную литературную или публицистическую тему;</w:t>
            </w:r>
          </w:p>
        </w:tc>
        <w:tc>
          <w:tcPr>
            <w:tcW w:w="1843" w:type="dxa"/>
          </w:tcPr>
          <w:p w14:paraId="1B130256" w14:textId="4DFAA360" w:rsidR="009B55E7" w:rsidRPr="00E87E35" w:rsidRDefault="00E87E35" w:rsidP="00E87E35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1034B74E" w14:textId="77777777" w:rsidTr="009B55E7">
        <w:trPr>
          <w:trHeight w:val="566"/>
        </w:trPr>
        <w:tc>
          <w:tcPr>
            <w:tcW w:w="8090" w:type="dxa"/>
          </w:tcPr>
          <w:p w14:paraId="0F3DA5E6" w14:textId="19B05E3B" w:rsidR="009B55E7" w:rsidRPr="00E87E35" w:rsidRDefault="008E3A1E" w:rsidP="008E3A1E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8) самостоятельно интерпретировать и оценивать текстуально изученные художественные произведения древнерусской, русской и зарубежной литературы и современных авторов с использованием методов смыслового чтения и эстетического анализа;</w:t>
            </w:r>
          </w:p>
        </w:tc>
        <w:tc>
          <w:tcPr>
            <w:tcW w:w="1843" w:type="dxa"/>
          </w:tcPr>
          <w:p w14:paraId="4B121822" w14:textId="6257CB28" w:rsidR="00E829A3" w:rsidRPr="00E87E35" w:rsidRDefault="00E87E35" w:rsidP="00E87E35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9B55E7" w:rsidRPr="00E87E35" w14:paraId="0A603148" w14:textId="77777777" w:rsidTr="009B55E7">
        <w:trPr>
          <w:trHeight w:val="421"/>
        </w:trPr>
        <w:tc>
          <w:tcPr>
            <w:tcW w:w="8090" w:type="dxa"/>
          </w:tcPr>
          <w:p w14:paraId="5168F4D7" w14:textId="299B21DA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9) понимать важность чтения и изучения произведений фольклора и художественной литературы для самостоятельного познания мира, развития собственных эмоциональных и эстетических впечатлений;</w:t>
            </w:r>
          </w:p>
        </w:tc>
        <w:tc>
          <w:tcPr>
            <w:tcW w:w="1843" w:type="dxa"/>
          </w:tcPr>
          <w:p w14:paraId="5D19A694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FB8AA0B" w14:textId="6BAB6D3B" w:rsidR="009B55E7" w:rsidRPr="00E87E35" w:rsidRDefault="00E87E35" w:rsidP="00E87E35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9B55E7" w:rsidRPr="00E87E35" w14:paraId="2FFE77F8" w14:textId="77777777" w:rsidTr="009B55E7">
        <w:trPr>
          <w:trHeight w:val="421"/>
        </w:trPr>
        <w:tc>
          <w:tcPr>
            <w:tcW w:w="8090" w:type="dxa"/>
          </w:tcPr>
          <w:p w14:paraId="274F3CFF" w14:textId="28A4BF0D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10) планировать своё чтение, обогащать свой круг чтения по рекомендациям учителя и обучающихся, в том числе за счёт произведений современной литературы для детей и подростков;</w:t>
            </w:r>
          </w:p>
        </w:tc>
        <w:tc>
          <w:tcPr>
            <w:tcW w:w="1843" w:type="dxa"/>
          </w:tcPr>
          <w:p w14:paraId="197656DC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5E3D210" w14:textId="40DCD757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9B55E7" w:rsidRPr="00E87E35" w14:paraId="4C9E55F4" w14:textId="77777777" w:rsidTr="009B55E7">
        <w:trPr>
          <w:trHeight w:val="421"/>
        </w:trPr>
        <w:tc>
          <w:tcPr>
            <w:tcW w:w="8090" w:type="dxa"/>
          </w:tcPr>
          <w:p w14:paraId="3DFE4DCD" w14:textId="4F9F3BE9" w:rsidR="009B55E7" w:rsidRPr="00E87E35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</w:tc>
        <w:tc>
          <w:tcPr>
            <w:tcW w:w="1843" w:type="dxa"/>
          </w:tcPr>
          <w:p w14:paraId="2A8A50A5" w14:textId="77777777" w:rsidR="00E87E35" w:rsidRPr="00E87E35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FFB7402" w14:textId="3AD9B48B" w:rsidR="009B55E7" w:rsidRPr="00E87E35" w:rsidRDefault="009B55E7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9B55E7" w:rsidRPr="00E87E35" w14:paraId="7FB24608" w14:textId="77777777" w:rsidTr="009B55E7">
        <w:trPr>
          <w:trHeight w:val="421"/>
        </w:trPr>
        <w:tc>
          <w:tcPr>
            <w:tcW w:w="8090" w:type="dxa"/>
          </w:tcPr>
          <w:p w14:paraId="4C28051A" w14:textId="303DA1F4" w:rsidR="009B55E7" w:rsidRPr="00E87E35" w:rsidRDefault="008E3A1E" w:rsidP="005144D5">
            <w:pPr>
              <w:pStyle w:val="TableParagraph"/>
              <w:jc w:val="both"/>
              <w:rPr>
                <w:lang w:val="ru-RU"/>
              </w:rPr>
            </w:pPr>
            <w:r w:rsidRPr="00E87E35">
              <w:rPr>
                <w:lang w:val="ru-RU"/>
              </w:rPr>
              <w:t>12) развивать умение использовать энциклопедии, словари и справочники, в том числе в электронной форме, самостоятельно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6589754" w14:textId="2E449E36" w:rsidR="009B55E7" w:rsidRPr="00E87E35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E87E35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16FF959C" w14:textId="77777777" w:rsidR="00DC7DDD" w:rsidRDefault="00DC7DDD" w:rsidP="005144D5"/>
    <w:tbl>
      <w:tblPr>
        <w:tblStyle w:val="TableNormal1"/>
        <w:tblW w:w="9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90"/>
        <w:gridCol w:w="1843"/>
      </w:tblGrid>
      <w:tr w:rsidR="00DC7DDD" w:rsidRPr="0051541E" w14:paraId="392DCC1D" w14:textId="77777777" w:rsidTr="00574472">
        <w:trPr>
          <w:trHeight w:val="505"/>
        </w:trPr>
        <w:tc>
          <w:tcPr>
            <w:tcW w:w="8090" w:type="dxa"/>
            <w:shd w:val="clear" w:color="auto" w:fill="EAF1DD"/>
          </w:tcPr>
          <w:p w14:paraId="5CFF2D7E" w14:textId="0D1DA958" w:rsidR="0054305A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литературе.</w:t>
            </w:r>
          </w:p>
          <w:p w14:paraId="661B3811" w14:textId="17057A28" w:rsidR="00DC7DDD" w:rsidRPr="0051541E" w:rsidRDefault="00DC7DDD" w:rsidP="0000349B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Этап формирования: 8 класс</w:t>
            </w:r>
          </w:p>
          <w:p w14:paraId="3D42DF6F" w14:textId="77777777" w:rsidR="00DC7DDD" w:rsidRPr="0051541E" w:rsidRDefault="00DC7DDD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1843" w:type="dxa"/>
            <w:shd w:val="clear" w:color="auto" w:fill="EAF1DD"/>
          </w:tcPr>
          <w:p w14:paraId="49827772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2D2D2D40" w14:textId="77777777" w:rsidR="00DC7DDD" w:rsidRPr="0051541E" w:rsidRDefault="00DC7DDD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7C13DC" w:rsidRPr="0051541E" w14:paraId="645C4370" w14:textId="77777777" w:rsidTr="00574472">
        <w:trPr>
          <w:trHeight w:val="254"/>
        </w:trPr>
        <w:tc>
          <w:tcPr>
            <w:tcW w:w="8090" w:type="dxa"/>
          </w:tcPr>
          <w:p w14:paraId="64915EFA" w14:textId="3C07F3A6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1) понимать духовно-нравственную ценность литературы, осознавать её роль в воспитании патриотизма и укреплении единства многонационального народа Российской Федерации;</w:t>
            </w:r>
          </w:p>
        </w:tc>
        <w:tc>
          <w:tcPr>
            <w:tcW w:w="1843" w:type="dxa"/>
          </w:tcPr>
          <w:p w14:paraId="482C0EA6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F59B86" w14:textId="5C255C6E" w:rsidR="007C13DC" w:rsidRPr="0051541E" w:rsidRDefault="00E87E35" w:rsidP="00E87E35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7C13DC" w:rsidRPr="0051541E" w14:paraId="70E33ABD" w14:textId="77777777" w:rsidTr="00574472">
        <w:trPr>
          <w:trHeight w:val="312"/>
        </w:trPr>
        <w:tc>
          <w:tcPr>
            <w:tcW w:w="8090" w:type="dxa"/>
          </w:tcPr>
          <w:p w14:paraId="0E0C85F5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2) понимать специфику литературы как вида словесного искусства, выявлять отличия художественного текста от текста научного, делового, публицистического;</w:t>
            </w:r>
          </w:p>
          <w:p w14:paraId="48D6A742" w14:textId="77777777" w:rsidR="008E3A1E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ними, определять </w:t>
            </w:r>
            <w:proofErr w:type="spellStart"/>
            <w:r w:rsidRPr="0051541E">
              <w:rPr>
                <w:lang w:val="ru-RU"/>
              </w:rPr>
              <w:t>родо</w:t>
            </w:r>
            <w:proofErr w:type="spellEnd"/>
            <w:r w:rsidRPr="0051541E">
              <w:rPr>
                <w:lang w:val="ru-RU"/>
              </w:rPr>
              <w:t>-жанровую специфику изученного художественного произведения;</w:t>
            </w:r>
          </w:p>
          <w:p w14:paraId="42A1B8AA" w14:textId="6DDB67C4" w:rsidR="007C13DC" w:rsidRPr="0051541E" w:rsidRDefault="008E3A1E" w:rsidP="008E3A1E">
            <w:pPr>
              <w:pStyle w:val="TableParagraph"/>
              <w:spacing w:line="252" w:lineRule="exact"/>
              <w:ind w:left="0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сопоставлять произведения, их фрагменты, образы персонажей, литературные явления и факты, сюжеты разных литературных произведений, темы, проблемы, жанры, художественные приёмы, эпизоды текста, особенности языка;</w:t>
            </w:r>
          </w:p>
        </w:tc>
        <w:tc>
          <w:tcPr>
            <w:tcW w:w="1843" w:type="dxa"/>
          </w:tcPr>
          <w:p w14:paraId="2057D8BB" w14:textId="77777777" w:rsidR="00E87E35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325816F" w14:textId="65223F92" w:rsidR="007C13DC" w:rsidRPr="0051541E" w:rsidRDefault="00E87E35" w:rsidP="00E87E35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7C13DC" w:rsidRPr="0051541E" w14:paraId="47AE3CDF" w14:textId="77777777" w:rsidTr="00574472">
        <w:trPr>
          <w:trHeight w:val="506"/>
        </w:trPr>
        <w:tc>
          <w:tcPr>
            <w:tcW w:w="8090" w:type="dxa"/>
          </w:tcPr>
          <w:p w14:paraId="36D23D9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3) проводить самостоятельный смысловой и эстетический анализ произведений художественной литературы, воспринимать, анализировать, интерпретировать и </w:t>
            </w:r>
            <w:r w:rsidRPr="0051541E">
              <w:rPr>
                <w:lang w:val="ru-RU"/>
              </w:rPr>
              <w:lastRenderedPageBreak/>
              <w:t>оценивать прочитанное (с учётом литературного развития обучающихся), понимать неоднозначность художественных смыслов, заложенных в литературных произведениях:</w:t>
            </w:r>
          </w:p>
          <w:p w14:paraId="45D3A13E" w14:textId="3A90A10B" w:rsidR="007C13DC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принадлежность, выявлять позицию героя, повествователя, рассказчика и авторскую позицию, учитывая художественные особенности произведения и отражённые в нём реалии;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осмыслять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возраста и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и стиля писателя, определять их художественные функции;</w:t>
            </w:r>
          </w:p>
        </w:tc>
        <w:tc>
          <w:tcPr>
            <w:tcW w:w="1843" w:type="dxa"/>
            <w:tcBorders>
              <w:left w:val="single" w:sz="4" w:space="0" w:color="auto"/>
            </w:tcBorders>
          </w:tcPr>
          <w:p w14:paraId="69FA702C" w14:textId="1184A4E8" w:rsidR="007C13DC" w:rsidRPr="0051541E" w:rsidRDefault="00E87E35" w:rsidP="00E87E35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79C99C28" w14:textId="77777777" w:rsidTr="00574472">
        <w:trPr>
          <w:trHeight w:val="253"/>
        </w:trPr>
        <w:tc>
          <w:tcPr>
            <w:tcW w:w="8090" w:type="dxa"/>
          </w:tcPr>
          <w:p w14:paraId="093E3513" w14:textId="5EB026DC" w:rsidR="00CE093F" w:rsidRPr="0051541E" w:rsidRDefault="008E3A1E" w:rsidP="00CE093F">
            <w:pPr>
              <w:pStyle w:val="TableParagraph"/>
              <w:spacing w:line="238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роды (лирика, эпос, драма), жанры (рассказ, повесть, роман, баллада, послание, поэма, песня, сонет, лироэпические (поэма, баллада), форма и содержание литературного произведения, тема, идея, проблематика; пафос (героический, патриотический, гражданский и другие), сюжет, композиция, эпиграф, стадии развития действия (экспозиция, завязка, развитие действия, кульминация, развязка); конфликт, система образов, автор, повествователь, рассказчик, литературный герой (персонаж), лирический герой, речевая характеристика героя; портрет, пейзаж, интерьер, художественная деталь, символ; юмор, ирония, сатира, сарказм, гротеск, эпитет, метафора, сравнение; олицетворение, гипербола; антитеза, аллегория, анафора; звукопись (аллитерация, ассонанс); стихотворный метр (хорей, ямб, дактиль, амфибрахий, анапест), ритм, рифма, строфа; афоризм);</w:t>
            </w:r>
          </w:p>
        </w:tc>
        <w:tc>
          <w:tcPr>
            <w:tcW w:w="1843" w:type="dxa"/>
          </w:tcPr>
          <w:p w14:paraId="5BD9431B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286D5EC" w14:textId="38F049E9" w:rsidR="00CE093F" w:rsidRPr="0051541E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154735D" w14:textId="77777777" w:rsidTr="00574472">
        <w:trPr>
          <w:trHeight w:val="559"/>
        </w:trPr>
        <w:tc>
          <w:tcPr>
            <w:tcW w:w="8090" w:type="dxa"/>
          </w:tcPr>
          <w:p w14:paraId="47D31FC0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рассматривать отдельные изученные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определённому литературному направлению);</w:t>
            </w:r>
          </w:p>
          <w:p w14:paraId="1EDA48E8" w14:textId="093085E0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504715" w14:textId="77777777" w:rsidR="0051541E" w:rsidRP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372BAB39" w14:textId="23C3EFDC" w:rsidR="00CE093F" w:rsidRPr="0051541E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281419D3" w14:textId="77777777" w:rsidTr="00574472">
        <w:trPr>
          <w:trHeight w:val="283"/>
        </w:trPr>
        <w:tc>
          <w:tcPr>
            <w:tcW w:w="8090" w:type="dxa"/>
          </w:tcPr>
          <w:p w14:paraId="216C5335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4) 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  <w:p w14:paraId="3C58D96A" w14:textId="53D1DA7D" w:rsidR="00CE093F" w:rsidRPr="0051541E" w:rsidRDefault="00CE093F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67AE9CC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170B504B" w14:textId="457D5F2E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D0D2958" w14:textId="77777777" w:rsidTr="00574472">
        <w:trPr>
          <w:trHeight w:val="506"/>
        </w:trPr>
        <w:tc>
          <w:tcPr>
            <w:tcW w:w="8090" w:type="dxa"/>
          </w:tcPr>
          <w:p w14:paraId="084BB0B2" w14:textId="77777777" w:rsidR="008E3A1E" w:rsidRPr="0051541E" w:rsidRDefault="008E3A1E" w:rsidP="008E3A1E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5) выразительно читать стихи и прозу, в том числе наизусть (не менее 11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262F7F8E" w14:textId="1F3B02E9" w:rsidR="00CE093F" w:rsidRPr="0051541E" w:rsidRDefault="00CE093F" w:rsidP="00E64E93">
            <w:pPr>
              <w:pStyle w:val="TableParagraph"/>
              <w:spacing w:line="252" w:lineRule="exact"/>
              <w:ind w:right="101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75B93F99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479BB24" w14:textId="2B788615" w:rsidR="00CE093F" w:rsidRPr="0051541E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C1D070C" w14:textId="77777777" w:rsidTr="00574472">
        <w:trPr>
          <w:trHeight w:val="625"/>
        </w:trPr>
        <w:tc>
          <w:tcPr>
            <w:tcW w:w="8090" w:type="dxa"/>
          </w:tcPr>
          <w:p w14:paraId="5CF809EE" w14:textId="34B7D629" w:rsidR="00CE093F" w:rsidRPr="0051541E" w:rsidRDefault="008E3A1E" w:rsidP="00CE093F">
            <w:pPr>
              <w:pStyle w:val="TableParagraph"/>
              <w:tabs>
                <w:tab w:val="left" w:pos="798"/>
              </w:tabs>
              <w:ind w:right="97"/>
              <w:jc w:val="both"/>
              <w:rPr>
                <w:i/>
                <w:lang w:val="ru-RU"/>
              </w:rPr>
            </w:pPr>
            <w:r w:rsidRPr="0051541E">
              <w:rPr>
                <w:lang w:val="ru-RU"/>
              </w:rPr>
              <w:t>6) пересказывать изученное и самостоятельно прочитанное произведение, используя различные виды пересказов, обстоятельно отвечать на вопросы и самостоятельно формулировать вопросы к тексту; пересказывать сюжет;</w:t>
            </w:r>
          </w:p>
        </w:tc>
        <w:tc>
          <w:tcPr>
            <w:tcW w:w="1843" w:type="dxa"/>
          </w:tcPr>
          <w:p w14:paraId="49BCAE5E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06D09CD3" w14:textId="6FDE2160" w:rsidR="00CE093F" w:rsidRPr="0051541E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21CA8F6D" w14:textId="77777777" w:rsidTr="00574472">
        <w:trPr>
          <w:trHeight w:val="505"/>
        </w:trPr>
        <w:tc>
          <w:tcPr>
            <w:tcW w:w="8090" w:type="dxa"/>
          </w:tcPr>
          <w:p w14:paraId="255B6E76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7) участвовать в беседе и диалоге о прочитанном произведении, соотносить собственную позицию с позицией автора и позициями участников диалога, давать аргументированную оценку прочитанному;</w:t>
            </w:r>
          </w:p>
          <w:p w14:paraId="4290AAC6" w14:textId="52D71B4C" w:rsidR="00CE093F" w:rsidRPr="0051541E" w:rsidRDefault="00CE093F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37B34E18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2FA32B8D" w14:textId="06F4F55F" w:rsidR="00CE093F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5783EF3C" w14:textId="77777777" w:rsidTr="00574472">
        <w:trPr>
          <w:trHeight w:val="496"/>
        </w:trPr>
        <w:tc>
          <w:tcPr>
            <w:tcW w:w="8090" w:type="dxa"/>
          </w:tcPr>
          <w:p w14:paraId="7B47DA79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 xml:space="preserve">8) создавать устные и письменные высказывания разных жанров (объёмом не менее 200 слов), писать сочинение-рассуждение по заданной теме с использованием прочитанных произведений; исправлять и редактировать собственные письменные тексты; собирать материал и обрабатывать информацию, необходимую для составления плана, таблицы, схемы, доклада, конспекта, аннотации, эссе, отзыва, </w:t>
            </w:r>
            <w:r w:rsidRPr="0051541E">
              <w:rPr>
                <w:lang w:val="ru-RU"/>
              </w:rPr>
              <w:lastRenderedPageBreak/>
              <w:t>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  <w:p w14:paraId="72ECFBD9" w14:textId="2A333E77" w:rsidR="00CE093F" w:rsidRPr="0051541E" w:rsidRDefault="00CE093F" w:rsidP="00E64E93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2E5A4132" w14:textId="0DE18921" w:rsidR="00CE093F" w:rsidRPr="0051541E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lastRenderedPageBreak/>
              <w:t>Письменная работа</w:t>
            </w:r>
          </w:p>
        </w:tc>
      </w:tr>
      <w:tr w:rsidR="00CE093F" w:rsidRPr="0051541E" w14:paraId="2108AD02" w14:textId="77777777" w:rsidTr="00574472">
        <w:trPr>
          <w:trHeight w:val="566"/>
        </w:trPr>
        <w:tc>
          <w:tcPr>
            <w:tcW w:w="8090" w:type="dxa"/>
          </w:tcPr>
          <w:p w14:paraId="39127044" w14:textId="77777777" w:rsidR="008E3A1E" w:rsidRPr="0051541E" w:rsidRDefault="008E3A1E" w:rsidP="008E3A1E">
            <w:pPr>
              <w:pStyle w:val="TableParagraph"/>
              <w:spacing w:line="252" w:lineRule="exact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9)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7B7DA2FD" w14:textId="0AF02F74" w:rsidR="00CE093F" w:rsidRPr="0051541E" w:rsidRDefault="00CE093F" w:rsidP="00E64E93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1DE2CE15" w14:textId="2DF46C44" w:rsidR="00CE093F" w:rsidRPr="0051541E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  <w:tr w:rsidR="00CE093F" w:rsidRPr="0051541E" w14:paraId="472893B2" w14:textId="77777777" w:rsidTr="00574472">
        <w:trPr>
          <w:trHeight w:val="421"/>
        </w:trPr>
        <w:tc>
          <w:tcPr>
            <w:tcW w:w="8090" w:type="dxa"/>
            <w:tcBorders>
              <w:top w:val="nil"/>
            </w:tcBorders>
          </w:tcPr>
          <w:p w14:paraId="4B5E6322" w14:textId="213F0E79" w:rsidR="00CE093F" w:rsidRPr="0051541E" w:rsidRDefault="008E3A1E" w:rsidP="00E64E93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10) понимать важность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1843" w:type="dxa"/>
          </w:tcPr>
          <w:p w14:paraId="14EA3E27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6279268" w14:textId="51C13B41" w:rsidR="00CE093F" w:rsidRPr="0051541E" w:rsidRDefault="00CE093F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</w:p>
        </w:tc>
      </w:tr>
      <w:tr w:rsidR="00CE093F" w:rsidRPr="0051541E" w14:paraId="06C5DA59" w14:textId="77777777" w:rsidTr="00574472">
        <w:trPr>
          <w:trHeight w:val="421"/>
        </w:trPr>
        <w:tc>
          <w:tcPr>
            <w:tcW w:w="8090" w:type="dxa"/>
          </w:tcPr>
          <w:p w14:paraId="2AB50667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11)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AB6ED6D" w14:textId="45D99A1E" w:rsidR="00CE093F" w:rsidRPr="0051541E" w:rsidRDefault="00CE093F" w:rsidP="008E3A1E">
            <w:pPr>
              <w:pStyle w:val="TableParagraph"/>
              <w:ind w:right="93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BF5FAA" w14:textId="267AF6B2" w:rsidR="00CE093F" w:rsidRPr="0051541E" w:rsidRDefault="0051541E" w:rsidP="00CE093F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Наблюдение</w:t>
            </w:r>
          </w:p>
        </w:tc>
      </w:tr>
      <w:tr w:rsidR="00CE093F" w:rsidRPr="0051541E" w14:paraId="38B49ECD" w14:textId="77777777" w:rsidTr="00574472">
        <w:trPr>
          <w:trHeight w:val="421"/>
        </w:trPr>
        <w:tc>
          <w:tcPr>
            <w:tcW w:w="8090" w:type="dxa"/>
          </w:tcPr>
          <w:p w14:paraId="2DC944B2" w14:textId="77777777" w:rsidR="008E3A1E" w:rsidRPr="0051541E" w:rsidRDefault="008E3A1E" w:rsidP="008E3A1E">
            <w:pPr>
              <w:pStyle w:val="TableParagraph"/>
              <w:ind w:right="93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12) участвовать в коллективной и индивидуальной учебно-исследовательской и проектной деятельности и публично представлять полученные результаты;</w:t>
            </w:r>
          </w:p>
          <w:p w14:paraId="6F5636C9" w14:textId="1DEAC7B9" w:rsidR="00CE093F" w:rsidRPr="0051541E" w:rsidRDefault="00CE093F" w:rsidP="00CE093F">
            <w:pPr>
              <w:pStyle w:val="TableParagraph"/>
              <w:ind w:right="95"/>
              <w:jc w:val="both"/>
              <w:rPr>
                <w:lang w:val="ru-RU"/>
              </w:rPr>
            </w:pPr>
          </w:p>
        </w:tc>
        <w:tc>
          <w:tcPr>
            <w:tcW w:w="1843" w:type="dxa"/>
          </w:tcPr>
          <w:p w14:paraId="5656D451" w14:textId="77777777" w:rsidR="0051541E" w:rsidRP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Устный ответ</w:t>
            </w:r>
          </w:p>
          <w:p w14:paraId="5980AE89" w14:textId="0253CE54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 xml:space="preserve"> </w:t>
            </w:r>
          </w:p>
        </w:tc>
      </w:tr>
      <w:tr w:rsidR="00CE093F" w:rsidRPr="0051541E" w14:paraId="0A58251E" w14:textId="77777777" w:rsidTr="00574472">
        <w:trPr>
          <w:trHeight w:val="421"/>
        </w:trPr>
        <w:tc>
          <w:tcPr>
            <w:tcW w:w="8090" w:type="dxa"/>
          </w:tcPr>
          <w:p w14:paraId="043D00EF" w14:textId="47FA5DEB" w:rsidR="00CE093F" w:rsidRPr="0051541E" w:rsidRDefault="008E3A1E" w:rsidP="00E64E93">
            <w:pPr>
              <w:pStyle w:val="TableParagraph"/>
              <w:ind w:right="97"/>
              <w:jc w:val="both"/>
              <w:rPr>
                <w:lang w:val="ru-RU"/>
              </w:rPr>
            </w:pPr>
            <w:r w:rsidRPr="0051541E">
              <w:rPr>
                <w:lang w:val="ru-RU"/>
              </w:rPr>
              <w:t>13) самостоятельно использовать энциклопедии, словари и справочники, в том числе в электронной форме, пользоваться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1843" w:type="dxa"/>
          </w:tcPr>
          <w:p w14:paraId="335977DD" w14:textId="1601C8A5" w:rsidR="00CE093F" w:rsidRPr="0051541E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 w:rsidRPr="0051541E">
              <w:rPr>
                <w:rFonts w:ascii="Times New Roman" w:eastAsia="Times New Roman" w:hAnsi="Times New Roman" w:cs="Times New Roman"/>
                <w:color w:val="FF0000"/>
                <w:lang w:val="ru-RU"/>
              </w:rPr>
              <w:t>Письменная работа</w:t>
            </w:r>
          </w:p>
        </w:tc>
      </w:tr>
    </w:tbl>
    <w:p w14:paraId="2DF43C3E" w14:textId="77777777" w:rsidR="00CE093F" w:rsidRDefault="00CE093F" w:rsidP="00CE093F"/>
    <w:tbl>
      <w:tblPr>
        <w:tblStyle w:val="TableNormal1"/>
        <w:tblW w:w="100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807"/>
        <w:gridCol w:w="2268"/>
      </w:tblGrid>
      <w:tr w:rsidR="00CE093F" w:rsidRPr="00660E45" w14:paraId="1AB4EF08" w14:textId="77777777" w:rsidTr="00660E45">
        <w:trPr>
          <w:trHeight w:val="505"/>
        </w:trPr>
        <w:tc>
          <w:tcPr>
            <w:tcW w:w="7807" w:type="dxa"/>
            <w:shd w:val="clear" w:color="auto" w:fill="EAF1DD"/>
          </w:tcPr>
          <w:p w14:paraId="59C2DA89" w14:textId="5CF3A847" w:rsidR="00660E45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Итоговые планируемые результаты по </w:t>
            </w:r>
            <w:r w:rsidR="008E3A1E">
              <w:rPr>
                <w:rFonts w:ascii="Times New Roman" w:eastAsia="Times New Roman" w:hAnsi="Times New Roman" w:cs="Times New Roman"/>
                <w:b/>
                <w:lang w:val="ru-RU"/>
              </w:rPr>
              <w:t>литературе</w:t>
            </w: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. </w:t>
            </w:r>
          </w:p>
          <w:p w14:paraId="0DB7EFFE" w14:textId="23469795" w:rsidR="00CE093F" w:rsidRPr="00660E45" w:rsidRDefault="00CE093F" w:rsidP="00660E45">
            <w:pPr>
              <w:tabs>
                <w:tab w:val="left" w:pos="343"/>
              </w:tabs>
              <w:spacing w:after="4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Этап формирования: 9 класс</w:t>
            </w:r>
          </w:p>
          <w:p w14:paraId="647EA91B" w14:textId="77777777" w:rsidR="00CE093F" w:rsidRPr="00660E45" w:rsidRDefault="00CE093F" w:rsidP="0000349B">
            <w:pPr>
              <w:spacing w:line="252" w:lineRule="exact"/>
              <w:ind w:left="272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Список итоговых планируемых </w:t>
            </w:r>
            <w:proofErr w:type="gramStart"/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результатов:   </w:t>
            </w:r>
            <w:proofErr w:type="gramEnd"/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 xml:space="preserve">     </w:t>
            </w:r>
          </w:p>
        </w:tc>
        <w:tc>
          <w:tcPr>
            <w:tcW w:w="2268" w:type="dxa"/>
            <w:shd w:val="clear" w:color="auto" w:fill="EAF1DD"/>
          </w:tcPr>
          <w:p w14:paraId="6A2A55BC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Способ</w:t>
            </w:r>
          </w:p>
          <w:p w14:paraId="752800D5" w14:textId="77777777" w:rsidR="00CE093F" w:rsidRPr="00660E45" w:rsidRDefault="00CE093F" w:rsidP="0000349B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b/>
                <w:color w:val="FF0000"/>
                <w:lang w:val="ru-RU"/>
              </w:rPr>
            </w:pPr>
            <w:r w:rsidRPr="00660E45">
              <w:rPr>
                <w:rFonts w:ascii="Times New Roman" w:eastAsia="Times New Roman" w:hAnsi="Times New Roman" w:cs="Times New Roman"/>
                <w:b/>
                <w:lang w:val="ru-RU"/>
              </w:rPr>
              <w:t>оценки</w:t>
            </w:r>
          </w:p>
        </w:tc>
      </w:tr>
      <w:tr w:rsidR="00660E45" w:rsidRPr="00660E45" w14:paraId="618E10BA" w14:textId="77777777" w:rsidTr="00660E45">
        <w:trPr>
          <w:trHeight w:val="254"/>
        </w:trPr>
        <w:tc>
          <w:tcPr>
            <w:tcW w:w="7807" w:type="dxa"/>
          </w:tcPr>
          <w:p w14:paraId="2A42BEEE" w14:textId="6EBE816B" w:rsidR="00660E45" w:rsidRPr="00660E45" w:rsidRDefault="001A5FF0" w:rsidP="001A5FF0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1) понимать духовно-нравственную и культурно-эстетическую ценность литературы, осознавать её роль в формировании гражданственности и патриотизма, уважения к своей Родине и её героической истории, укреплении единства многонационально</w:t>
            </w:r>
            <w:r>
              <w:rPr>
                <w:lang w:val="ru-RU"/>
              </w:rPr>
              <w:t>го народа Российской Федерации;</w:t>
            </w:r>
          </w:p>
        </w:tc>
        <w:tc>
          <w:tcPr>
            <w:tcW w:w="2268" w:type="dxa"/>
          </w:tcPr>
          <w:p w14:paraId="4B6569A8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A36CB4" w14:textId="3E18FCBE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7EE04E3E" w14:textId="77777777" w:rsidTr="00660E45">
        <w:trPr>
          <w:trHeight w:val="312"/>
        </w:trPr>
        <w:tc>
          <w:tcPr>
            <w:tcW w:w="7807" w:type="dxa"/>
          </w:tcPr>
          <w:p w14:paraId="22249985" w14:textId="64318F90" w:rsidR="00660E45" w:rsidRPr="00660E45" w:rsidRDefault="001A5FF0" w:rsidP="001A5FF0">
            <w:pPr>
              <w:pStyle w:val="TableParagraph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2) понимать специфические черты литературы как вида словесного искусства, выявлять главные отличия художественного текста от текста научног</w:t>
            </w:r>
            <w:r>
              <w:rPr>
                <w:lang w:val="ru-RU"/>
              </w:rPr>
              <w:t>о, делового, публицистического;</w:t>
            </w:r>
          </w:p>
        </w:tc>
        <w:tc>
          <w:tcPr>
            <w:tcW w:w="2268" w:type="dxa"/>
          </w:tcPr>
          <w:p w14:paraId="5FA4E262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70E3CF" w14:textId="538DAFE1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5990C823" w14:textId="77777777" w:rsidTr="00660E45">
        <w:trPr>
          <w:trHeight w:val="506"/>
        </w:trPr>
        <w:tc>
          <w:tcPr>
            <w:tcW w:w="7807" w:type="dxa"/>
          </w:tcPr>
          <w:p w14:paraId="7E269CC0" w14:textId="3DF52D03" w:rsidR="00660E45" w:rsidRPr="00660E45" w:rsidRDefault="001A5FF0" w:rsidP="00660E45">
            <w:pPr>
              <w:pStyle w:val="TableParagraph"/>
              <w:ind w:right="94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3) владеть умением самостоятельного смыслового и эстетического анализа произведений художественной литературы (от древнерусской до современной), анализировать литературные произведения разных жанров, воспринимать, анализировать, интерпретировать и оценивать прочитанное (с учётом литературного развития обучающихся), понимать условность художественной картины мира, отражённой в литературных произведениях с учётом неоднозначности заложенных в них художественных смыслов;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1F09E487" w14:textId="29ABF773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34F36F68" w14:textId="77777777" w:rsidTr="00660E45">
        <w:trPr>
          <w:trHeight w:val="253"/>
        </w:trPr>
        <w:tc>
          <w:tcPr>
            <w:tcW w:w="7807" w:type="dxa"/>
          </w:tcPr>
          <w:p w14:paraId="225AD04A" w14:textId="0A75E220" w:rsidR="00660E45" w:rsidRPr="001A5FF0" w:rsidRDefault="001A5FF0" w:rsidP="00660E45">
            <w:pPr>
              <w:pStyle w:val="TableParagraph"/>
              <w:ind w:right="95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анализировать произведение в единстве формы и содержания, определять тематику и проблематику произведения, его родовую и жанровую принадлежность; выявлять позицию героя, повествователя, рассказчика и авторскую позицию, учитывая художественные особенности произведения и отраженные в нём реалии, характеризовать героев-персонажей, давать их сравнительные характеристики, оценивать систему образов; выявлять особенности композиции и основной конфликт произведения; характеризовать авторский пафос; выявлять и осмысливать формы авторской оценки героев, событий, характер авторских взаимоотношений с читателем как адресатом произведения; объяснять своё понимание нравственно-философской, социально-исторической и эстетической проблематики произведений (с учётом литературного развития обучающихся); выявлять языковые особенности художественного произведения, поэтической и прозаической речи, находить основные изобразительно-выразительные средства, характерные для творческой манеры писателя, определять их художественные функции, выявляя особенности авторского языка и стиля;</w:t>
            </w:r>
          </w:p>
        </w:tc>
        <w:tc>
          <w:tcPr>
            <w:tcW w:w="2268" w:type="dxa"/>
          </w:tcPr>
          <w:p w14:paraId="4540B68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0F57E1A" w14:textId="31E9B820" w:rsidR="00660E45" w:rsidRPr="00660E45" w:rsidRDefault="0051541E" w:rsidP="0051541E">
            <w:pPr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6BF1B66B" w14:textId="77777777" w:rsidTr="00660E45">
        <w:trPr>
          <w:trHeight w:val="557"/>
        </w:trPr>
        <w:tc>
          <w:tcPr>
            <w:tcW w:w="7807" w:type="dxa"/>
          </w:tcPr>
          <w:p w14:paraId="4895501E" w14:textId="3081AD67" w:rsidR="00660E45" w:rsidRPr="001A5FF0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lastRenderedPageBreak/>
              <w:t>овладеть сущностью и пониманием смысловых функций теоретико-литературных понятий и самостоятельно использовать их в процессе анализа и интерпретации произведений, оформления собственных оценок и наблюдений (художественная литература и устное народное творчество; проза и поэзия; художественный образ, факт, вымысел; литературные направления (классицизм, сентиментализм, романтизм, реализм); роды (лирика, эпос, драма), жанры (рассказ, притча, повесть, роман, комедия, драма, трагедия, баллада, послание, поэма, ода, элегия, песня, отрывок, сонет, лироэпические (поэма, баллада); форма и содержание литературного произведения; тема, идея, проблематика, пафос (героический, патриотический, гражданский и другие); сюжет, композиция, эпиграф; стадии развития действия: экспозиция, завязка, развитие действия, (кульминация, развязка, эпилог, авторское (лирическое) отступление); конфликт, система образов, образ автора, повествователь, рассказчик, литературный герой (персонаж), лирический герой, лирический персонаж; речевая характеристика героя; портрет, пейзаж, интерьер, художественная деталь; символ, подтекст, психологизм; реплика; диалог, монолог; ремарка; юмор, ирония, сатира, сарказм, гротеск; эпитет, метафора, метонимия, сравнение, олицетворение, гипербола, умолчание, параллелизм; антитеза, аллегория; риторический вопрос, риторическое восклицание; инверсия, анафора, повтор; художественное время и пространство; звукопись (аллитерация, ассонанс); стиль; стихотворный метр (хорей, ямб, дактиль, амфибрахий, анапест), ритм, рифма, строфа; афоризм;</w:t>
            </w:r>
          </w:p>
        </w:tc>
        <w:tc>
          <w:tcPr>
            <w:tcW w:w="2268" w:type="dxa"/>
          </w:tcPr>
          <w:p w14:paraId="6E496D47" w14:textId="77777777" w:rsidR="0051541E" w:rsidRDefault="0051541E" w:rsidP="0051541E">
            <w:pPr>
              <w:spacing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32F62E5" w14:textId="11F22BD7" w:rsidR="00660E45" w:rsidRPr="001A5FF0" w:rsidRDefault="0051541E" w:rsidP="0051541E">
            <w:pPr>
              <w:spacing w:line="252" w:lineRule="exact"/>
              <w:ind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9B896DC" w14:textId="77777777" w:rsidTr="00660E45">
        <w:trPr>
          <w:trHeight w:val="692"/>
        </w:trPr>
        <w:tc>
          <w:tcPr>
            <w:tcW w:w="7807" w:type="dxa"/>
          </w:tcPr>
          <w:p w14:paraId="3E747F8D" w14:textId="282007C2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рассматривать изученные и самостоятельно прочитанные произведения в рамках историко-литературного процесса (определять и учитывать при анализе принадлежность произведения к историческому времени, определённ</w:t>
            </w:r>
            <w:r>
              <w:rPr>
                <w:lang w:val="ru-RU"/>
              </w:rPr>
              <w:t>ому литературному направлению);</w:t>
            </w:r>
          </w:p>
        </w:tc>
        <w:tc>
          <w:tcPr>
            <w:tcW w:w="2268" w:type="dxa"/>
          </w:tcPr>
          <w:p w14:paraId="07EE67EB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DBEBF2A" w14:textId="6015570B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1D3CCB9" w14:textId="77777777" w:rsidTr="00660E45">
        <w:trPr>
          <w:trHeight w:val="506"/>
        </w:trPr>
        <w:tc>
          <w:tcPr>
            <w:tcW w:w="7807" w:type="dxa"/>
          </w:tcPr>
          <w:p w14:paraId="380859F7" w14:textId="18CC93A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выявлять связь между важнейшими фактами биографии писателей (в том числе А.С. Грибоедова, А.С. Пушкина, М.Ю. Лермонтова, Н.В. Гоголя) и особенностями исторической эпохи, авторского мировоззре</w:t>
            </w:r>
            <w:r>
              <w:rPr>
                <w:lang w:val="ru-RU"/>
              </w:rPr>
              <w:t>ния, проблематики произведений;</w:t>
            </w:r>
          </w:p>
        </w:tc>
        <w:tc>
          <w:tcPr>
            <w:tcW w:w="2268" w:type="dxa"/>
          </w:tcPr>
          <w:p w14:paraId="2DB9357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2335CC" w14:textId="10F729C4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364B4ABE" w14:textId="77777777" w:rsidTr="00660E45">
        <w:trPr>
          <w:trHeight w:val="758"/>
        </w:trPr>
        <w:tc>
          <w:tcPr>
            <w:tcW w:w="7807" w:type="dxa"/>
          </w:tcPr>
          <w:p w14:paraId="05618132" w14:textId="090D3E33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выделять в произведениях элементы художественной формы и обнаруживать связи между ними; определять </w:t>
            </w:r>
            <w:proofErr w:type="spellStart"/>
            <w:r w:rsidRPr="001A5FF0">
              <w:rPr>
                <w:lang w:val="ru-RU"/>
              </w:rPr>
              <w:t>родо</w:t>
            </w:r>
            <w:proofErr w:type="spellEnd"/>
            <w:r w:rsidRPr="001A5FF0">
              <w:rPr>
                <w:lang w:val="ru-RU"/>
              </w:rPr>
              <w:t>-жанровую специфику изученного и самостоятельно прочитанног</w:t>
            </w:r>
            <w:r>
              <w:rPr>
                <w:lang w:val="ru-RU"/>
              </w:rPr>
              <w:t>о художественного произведения;</w:t>
            </w:r>
          </w:p>
        </w:tc>
        <w:tc>
          <w:tcPr>
            <w:tcW w:w="2268" w:type="dxa"/>
          </w:tcPr>
          <w:p w14:paraId="7509F96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361B435" w14:textId="1AB1BCE9" w:rsidR="00660E45" w:rsidRPr="001A5FF0" w:rsidRDefault="0051541E" w:rsidP="0051541E">
            <w:pPr>
              <w:spacing w:line="250" w:lineRule="atLeas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4EFBDACF" w14:textId="77777777" w:rsidTr="00660E45">
        <w:trPr>
          <w:trHeight w:val="505"/>
        </w:trPr>
        <w:tc>
          <w:tcPr>
            <w:tcW w:w="7807" w:type="dxa"/>
          </w:tcPr>
          <w:p w14:paraId="0707E060" w14:textId="016D3A8E" w:rsidR="00660E45" w:rsidRPr="001A5FF0" w:rsidRDefault="001A5FF0" w:rsidP="001A5FF0">
            <w:pPr>
              <w:pStyle w:val="TableParagraph"/>
              <w:spacing w:line="240" w:lineRule="exact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 xml:space="preserve">сопоставлять произведения, их фрагменты (с учётом </w:t>
            </w:r>
            <w:proofErr w:type="spellStart"/>
            <w:r w:rsidRPr="001A5FF0">
              <w:rPr>
                <w:lang w:val="ru-RU"/>
              </w:rPr>
              <w:t>внутритекстовых</w:t>
            </w:r>
            <w:proofErr w:type="spellEnd"/>
            <w:r w:rsidRPr="001A5FF0">
              <w:rPr>
                <w:lang w:val="ru-RU"/>
              </w:rPr>
              <w:t xml:space="preserve"> и межтекстовых связей), образы персонажей, литературные явления и факты, сюжеты разных литературных произведений, темы, проблемы, жанры, художественные приёмы, эпи</w:t>
            </w:r>
            <w:r>
              <w:rPr>
                <w:lang w:val="ru-RU"/>
              </w:rPr>
              <w:t>зоды текста, особенности языка;</w:t>
            </w:r>
          </w:p>
        </w:tc>
        <w:tc>
          <w:tcPr>
            <w:tcW w:w="2268" w:type="dxa"/>
          </w:tcPr>
          <w:p w14:paraId="2FA8FE0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707EE3F3" w14:textId="143A5C25" w:rsidR="00660E45" w:rsidRPr="001A5FF0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547073F1" w14:textId="77777777" w:rsidTr="00660E45">
        <w:trPr>
          <w:trHeight w:val="496"/>
        </w:trPr>
        <w:tc>
          <w:tcPr>
            <w:tcW w:w="7807" w:type="dxa"/>
          </w:tcPr>
          <w:p w14:paraId="1A6054EC" w14:textId="24E5A667" w:rsidR="00660E45" w:rsidRPr="00660E45" w:rsidRDefault="001A5FF0" w:rsidP="00660E45">
            <w:pPr>
              <w:pStyle w:val="TableParagraph"/>
              <w:spacing w:line="238" w:lineRule="exact"/>
              <w:ind w:right="141"/>
              <w:jc w:val="both"/>
              <w:rPr>
                <w:i/>
                <w:lang w:val="ru-RU"/>
              </w:rPr>
            </w:pPr>
            <w:r w:rsidRPr="001A5FF0">
              <w:rPr>
                <w:lang w:val="ru-RU"/>
              </w:rPr>
              <w:t>сопоставлять изученные и самостоятельно прочитанные произведения художественной литературы с произведениями других видов искусства (изобразительное искусство, музыка, театр, балет, кино, фотоискусство, компьютерная графика);</w:t>
            </w:r>
          </w:p>
        </w:tc>
        <w:tc>
          <w:tcPr>
            <w:tcW w:w="2268" w:type="dxa"/>
          </w:tcPr>
          <w:p w14:paraId="1DEDBEA0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13DA1AF" w14:textId="60708F84" w:rsidR="00660E45" w:rsidRPr="001A5FF0" w:rsidRDefault="0051541E" w:rsidP="0051541E">
            <w:pPr>
              <w:spacing w:before="2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0749D0B3" w14:textId="77777777" w:rsidTr="00660E45">
        <w:trPr>
          <w:trHeight w:val="566"/>
        </w:trPr>
        <w:tc>
          <w:tcPr>
            <w:tcW w:w="7807" w:type="dxa"/>
          </w:tcPr>
          <w:p w14:paraId="211106DC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4) выразительно читать стихи и прозу, в том числе наизусть (не менее 12 поэтических произведений, не выученных ранее), передавая личное отношение к произведению (с учётом литературного развития, индивидуальных особенностей обучающихся);</w:t>
            </w:r>
          </w:p>
          <w:p w14:paraId="791CB552" w14:textId="4EDC0BED" w:rsidR="00660E45" w:rsidRPr="001A5FF0" w:rsidRDefault="00660E45" w:rsidP="001A5FF0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593EA799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5D6503A6" w14:textId="5BC85E75" w:rsidR="00660E45" w:rsidRPr="00660E45" w:rsidRDefault="0051541E" w:rsidP="0051541E">
            <w:pPr>
              <w:spacing w:line="252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4E18E4B1" w14:textId="77777777" w:rsidTr="00660E45">
        <w:trPr>
          <w:trHeight w:val="70"/>
        </w:trPr>
        <w:tc>
          <w:tcPr>
            <w:tcW w:w="7807" w:type="dxa"/>
          </w:tcPr>
          <w:p w14:paraId="46213738" w14:textId="77777777" w:rsidR="001A5FF0" w:rsidRPr="001A5FF0" w:rsidRDefault="001A5FF0" w:rsidP="001A5FF0">
            <w:pPr>
              <w:pStyle w:val="TableParagraph"/>
              <w:ind w:right="141"/>
              <w:jc w:val="both"/>
              <w:rPr>
                <w:lang w:val="ru-RU"/>
              </w:rPr>
            </w:pPr>
            <w:r w:rsidRPr="001A5FF0">
              <w:rPr>
                <w:lang w:val="ru-RU"/>
              </w:rPr>
              <w:t>5) пересказывать изученное и самостоятельно прочитанное произведение, используя различные виды устных и письменных пересказов, обстоятельно отвечать на вопросы по прочитанному произведению и самостоятельно формулировать вопросы к тексту; пересказывать сюжет;</w:t>
            </w:r>
          </w:p>
          <w:p w14:paraId="35D80AE4" w14:textId="299EBB40" w:rsidR="00660E45" w:rsidRPr="00660E45" w:rsidRDefault="00660E45" w:rsidP="00660E45">
            <w:pPr>
              <w:pStyle w:val="TableParagraph"/>
              <w:ind w:right="141"/>
              <w:jc w:val="both"/>
              <w:rPr>
                <w:lang w:val="ru-RU"/>
              </w:rPr>
            </w:pPr>
          </w:p>
        </w:tc>
        <w:tc>
          <w:tcPr>
            <w:tcW w:w="2268" w:type="dxa"/>
          </w:tcPr>
          <w:p w14:paraId="30DC9F0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2FB8581C" w14:textId="1ACE6275" w:rsidR="00660E45" w:rsidRPr="001A5FF0" w:rsidRDefault="0051541E" w:rsidP="0051541E">
            <w:pPr>
              <w:spacing w:line="240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7AAB2E6" w14:textId="77777777" w:rsidTr="00660E45">
        <w:trPr>
          <w:trHeight w:val="421"/>
        </w:trPr>
        <w:tc>
          <w:tcPr>
            <w:tcW w:w="7807" w:type="dxa"/>
          </w:tcPr>
          <w:p w14:paraId="2C0A2ED2" w14:textId="6AC2585D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6) участвовать в беседе и диалоге о прочитанном произведении, в учебной дискуссии на литературные темы, соотносить собственную позицию с позицией автора и мнениями участников дискуссии, давать аргументированную оценку прочитанному и отстаивать свою точку зрения, используя литературные аргументы;</w:t>
            </w:r>
          </w:p>
        </w:tc>
        <w:tc>
          <w:tcPr>
            <w:tcW w:w="2268" w:type="dxa"/>
          </w:tcPr>
          <w:p w14:paraId="7AA3E6D6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1DB303EF" w14:textId="773AEA6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 xml:space="preserve"> </w:t>
            </w:r>
          </w:p>
        </w:tc>
      </w:tr>
      <w:tr w:rsidR="00660E45" w:rsidRPr="00660E45" w14:paraId="2136FBD9" w14:textId="77777777" w:rsidTr="00660E45">
        <w:trPr>
          <w:trHeight w:val="421"/>
        </w:trPr>
        <w:tc>
          <w:tcPr>
            <w:tcW w:w="7807" w:type="dxa"/>
          </w:tcPr>
          <w:p w14:paraId="6A9E21E8" w14:textId="2A3FE815" w:rsidR="00660E45" w:rsidRPr="001A5FF0" w:rsidRDefault="001A5FF0" w:rsidP="0051541E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 xml:space="preserve">7) создавать устные и письменные высказывания разных жанров (объёмом не менее 250 слов), писать сочинение-рассуждение по заданной теме с использованием прочитанных произведений, представлять развёрнутый устный или письменный ответ на проблемный вопрос, исправлять и редактировать собственные и чужие письменные тексты, собирать материал и </w:t>
            </w:r>
            <w:r w:rsidRPr="001A5FF0">
              <w:rPr>
                <w:rFonts w:ascii="Times New Roman" w:hAnsi="Times New Roman" w:cs="Times New Roman"/>
                <w:lang w:val="ru-RU"/>
              </w:rPr>
              <w:lastRenderedPageBreak/>
              <w:t>обрабатывать информацию, необходимую для составления плана, таблицы, схемы, доклада, конспекта, аннотации, эссе, отзыва, рецензии, литературно-творческой работы на самостоятельно выбранную литературную или публицистическую тему, применяя различные виды цитирования;</w:t>
            </w:r>
          </w:p>
        </w:tc>
        <w:tc>
          <w:tcPr>
            <w:tcW w:w="2268" w:type="dxa"/>
          </w:tcPr>
          <w:p w14:paraId="0E99EF6D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lastRenderedPageBreak/>
              <w:t>Устный ответ</w:t>
            </w:r>
          </w:p>
          <w:p w14:paraId="4F87A0F7" w14:textId="4282DF12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7DD50AC9" w14:textId="77777777" w:rsidTr="00660E45">
        <w:trPr>
          <w:trHeight w:val="421"/>
        </w:trPr>
        <w:tc>
          <w:tcPr>
            <w:tcW w:w="7807" w:type="dxa"/>
          </w:tcPr>
          <w:p w14:paraId="7E656313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8) самостоятельно интерпретировать и оценивать текстуально изученные и самостоятельно прочитанные художественные произведения древнерусской, классической русской и зарубежной литературы и современных авторов с использованием методов смыслового чтения и эстетического анализа;</w:t>
            </w:r>
          </w:p>
          <w:p w14:paraId="55687EAF" w14:textId="3AE19B08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4D0EB06" w14:textId="42041AD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1E352807" w14:textId="77777777" w:rsidTr="00660E45">
        <w:trPr>
          <w:trHeight w:val="421"/>
        </w:trPr>
        <w:tc>
          <w:tcPr>
            <w:tcW w:w="7807" w:type="dxa"/>
          </w:tcPr>
          <w:p w14:paraId="710BB767" w14:textId="75E084DE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9) понимать важность вдумчивого чтения и изучения произведений фольклора и художественной литературы как способа познания мира и окружающей действительности, источника эмоциональных и эстетических впечатлений, а также средства собственного развития;</w:t>
            </w:r>
          </w:p>
        </w:tc>
        <w:tc>
          <w:tcPr>
            <w:tcW w:w="2268" w:type="dxa"/>
          </w:tcPr>
          <w:p w14:paraId="3286FC6E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6987EA51" w14:textId="667A3E4E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6BD9C64E" w14:textId="77777777" w:rsidTr="00660E45">
        <w:trPr>
          <w:trHeight w:val="273"/>
        </w:trPr>
        <w:tc>
          <w:tcPr>
            <w:tcW w:w="7807" w:type="dxa"/>
          </w:tcPr>
          <w:p w14:paraId="0A7075DE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10) самостоятельно планировать своё чтение, обогащать свой литературный кругозор по рекомендациям учителя и обучающихся, а также проверенных интернет-ресурсов, в том числе за счёт произведений современной литературы;</w:t>
            </w:r>
          </w:p>
          <w:p w14:paraId="784D5F05" w14:textId="2B889405" w:rsidR="00660E45" w:rsidRPr="001A5FF0" w:rsidRDefault="00660E45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AB511AC" w14:textId="77777777" w:rsidR="0051541E" w:rsidRDefault="0051541E" w:rsidP="0051541E">
            <w:pPr>
              <w:spacing w:before="1" w:line="238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Устный ответ</w:t>
            </w:r>
          </w:p>
          <w:p w14:paraId="4B4331C9" w14:textId="698B022A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Наблюдение</w:t>
            </w:r>
          </w:p>
        </w:tc>
      </w:tr>
      <w:tr w:rsidR="00660E45" w:rsidRPr="00660E45" w14:paraId="0C1FDA1E" w14:textId="77777777" w:rsidTr="00660E45">
        <w:trPr>
          <w:trHeight w:val="421"/>
        </w:trPr>
        <w:tc>
          <w:tcPr>
            <w:tcW w:w="7807" w:type="dxa"/>
          </w:tcPr>
          <w:p w14:paraId="5F2FFD71" w14:textId="77777777" w:rsidR="001A5FF0" w:rsidRPr="001A5FF0" w:rsidRDefault="001A5FF0" w:rsidP="001A5FF0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11) участвовать в коллективной и индивидуальной учебно-исследовательской и проектной деятельности и публично презентовать полученные результаты;</w:t>
            </w:r>
          </w:p>
          <w:p w14:paraId="1C9999D2" w14:textId="6701E47E" w:rsidR="00660E45" w:rsidRPr="001A5FF0" w:rsidRDefault="00660E45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4BAECDF4" w14:textId="4A0F7AF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  <w:tr w:rsidR="00660E45" w:rsidRPr="00660E45" w14:paraId="22A29BA9" w14:textId="77777777" w:rsidTr="00660E45">
        <w:trPr>
          <w:trHeight w:val="421"/>
        </w:trPr>
        <w:tc>
          <w:tcPr>
            <w:tcW w:w="7807" w:type="dxa"/>
          </w:tcPr>
          <w:p w14:paraId="3CFF6786" w14:textId="31A34215" w:rsidR="00660E45" w:rsidRPr="001A5FF0" w:rsidRDefault="001A5FF0" w:rsidP="00660E45">
            <w:pPr>
              <w:ind w:left="135" w:right="141"/>
              <w:jc w:val="both"/>
              <w:rPr>
                <w:rFonts w:ascii="Times New Roman" w:hAnsi="Times New Roman" w:cs="Times New Roman"/>
                <w:lang w:val="ru-RU"/>
              </w:rPr>
            </w:pPr>
            <w:r w:rsidRPr="001A5FF0">
              <w:rPr>
                <w:rFonts w:ascii="Times New Roman" w:hAnsi="Times New Roman" w:cs="Times New Roman"/>
                <w:lang w:val="ru-RU"/>
              </w:rPr>
              <w:t>12) самостоятельно пользоваться энциклопедиями, словарями и справочной литературой, информационно-справочными системами, в том числе в электронной форме, пользоваться каталогами библиотек, библиографическими указателями, системой поиска в Интернете, работать с электронными библиотеками и другими справочными материалами, в том числе из числа верифицированных электронных ресурсов, включённых в федеральный перечень.</w:t>
            </w:r>
          </w:p>
        </w:tc>
        <w:tc>
          <w:tcPr>
            <w:tcW w:w="2268" w:type="dxa"/>
          </w:tcPr>
          <w:p w14:paraId="2D33431E" w14:textId="124BA81B" w:rsidR="00660E45" w:rsidRPr="00660E45" w:rsidRDefault="0051541E" w:rsidP="0051541E">
            <w:pPr>
              <w:spacing w:line="246" w:lineRule="exact"/>
              <w:ind w:left="110" w:right="-1"/>
              <w:jc w:val="center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18"/>
                <w:lang w:val="ru-RU"/>
              </w:rPr>
              <w:t>Письменная работа</w:t>
            </w:r>
          </w:p>
        </w:tc>
      </w:tr>
    </w:tbl>
    <w:p w14:paraId="533A59FE" w14:textId="77777777" w:rsidR="0000349B" w:rsidRDefault="0000349B" w:rsidP="0000349B"/>
    <w:p w14:paraId="009B3693" w14:textId="77777777" w:rsidR="0000349B" w:rsidRPr="0000349B" w:rsidRDefault="0000349B" w:rsidP="0000349B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before="92"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Требования</w:t>
      </w:r>
      <w:r w:rsidRPr="0000349B">
        <w:rPr>
          <w:rFonts w:ascii="Times New Roman" w:eastAsia="Times New Roman" w:hAnsi="Times New Roman" w:cs="Times New Roman"/>
          <w:b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выставлению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отметок</w:t>
      </w:r>
      <w:r w:rsidRPr="0000349B">
        <w:rPr>
          <w:rFonts w:ascii="Times New Roman" w:eastAsia="Times New Roman" w:hAnsi="Times New Roman" w:cs="Times New Roman"/>
          <w:b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за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промежуточную</w:t>
      </w:r>
      <w:r w:rsidRPr="0000349B">
        <w:rPr>
          <w:rFonts w:ascii="Times New Roman" w:eastAsia="Times New Roman" w:hAnsi="Times New Roman" w:cs="Times New Roman"/>
          <w:b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аттестацию</w:t>
      </w:r>
    </w:p>
    <w:p w14:paraId="5D895BF3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right="81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обучающихся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осуществляется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пятибалльной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системе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оценивания.</w:t>
      </w:r>
    </w:p>
    <w:p w14:paraId="79995C1B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Промежуточная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аттестация</w:t>
      </w:r>
      <w:r w:rsidRPr="0000349B">
        <w:rPr>
          <w:rFonts w:ascii="Times New Roman" w:eastAsia="Times New Roman" w:hAnsi="Times New Roman" w:cs="Times New Roman"/>
          <w:spacing w:val="3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форме</w:t>
      </w:r>
      <w:r w:rsidRPr="0000349B">
        <w:rPr>
          <w:rFonts w:ascii="Times New Roman" w:eastAsia="Times New Roman" w:hAnsi="Times New Roman" w:cs="Times New Roman"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контрольная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работа,</w:t>
      </w:r>
      <w:r w:rsidRPr="0000349B">
        <w:rPr>
          <w:rFonts w:ascii="Times New Roman" w:eastAsia="Times New Roman" w:hAnsi="Times New Roman" w:cs="Times New Roman"/>
          <w:b/>
          <w:spacing w:val="3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состоящая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сочинения-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рассуждения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прочитанному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оценивается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 следующим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критериям:</w:t>
      </w:r>
    </w:p>
    <w:p w14:paraId="0B6F738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Содержание:</w:t>
      </w:r>
    </w:p>
    <w:p w14:paraId="4DAF649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3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соответствие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ученика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мысли;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  <w:color w:val="242424"/>
        </w:rPr>
        <w:t>ученик</w:t>
      </w:r>
      <w:r w:rsidRPr="0000349B">
        <w:rPr>
          <w:rFonts w:ascii="Times New Roman" w:eastAsia="Times New Roman" w:hAnsi="Times New Roman" w:cs="Times New Roman"/>
          <w:color w:val="242424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CB30CA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полнота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раскрытия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темы;</w:t>
      </w:r>
    </w:p>
    <w:p w14:paraId="5BF98962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интерпретации;</w:t>
      </w:r>
    </w:p>
    <w:p w14:paraId="0F185437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33636C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правильность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фактического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материала;</w:t>
      </w:r>
    </w:p>
    <w:p w14:paraId="08506A2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изложения.</w:t>
      </w:r>
    </w:p>
    <w:p w14:paraId="10062B6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  <w:i/>
        </w:rPr>
      </w:pPr>
      <w:r w:rsidRPr="0000349B">
        <w:rPr>
          <w:rFonts w:ascii="Times New Roman" w:eastAsia="Times New Roman" w:hAnsi="Times New Roman" w:cs="Times New Roman"/>
          <w:i/>
        </w:rPr>
        <w:t>Речевое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оформление</w:t>
      </w:r>
      <w:r w:rsidRPr="0000349B">
        <w:rPr>
          <w:rFonts w:ascii="Times New Roman" w:eastAsia="Times New Roman" w:hAnsi="Times New Roman" w:cs="Times New Roman"/>
          <w:i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  <w:i/>
        </w:rPr>
        <w:t>сочинения:</w:t>
      </w:r>
    </w:p>
    <w:p w14:paraId="57BC975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разнообразие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7907AF6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речи;</w:t>
      </w:r>
    </w:p>
    <w:p w14:paraId="36E14D2D" w14:textId="77777777" w:rsid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отсутствие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наличие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C5A7EE7" w14:textId="77777777" w:rsidR="001A4ECA" w:rsidRDefault="001A4ECA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</w:rPr>
      </w:pPr>
    </w:p>
    <w:p w14:paraId="36C34FAA" w14:textId="77777777" w:rsidR="0000349B" w:rsidRPr="0000349B" w:rsidRDefault="0000349B" w:rsidP="0000349B">
      <w:pPr>
        <w:widowControl w:val="0"/>
        <w:autoSpaceDE w:val="0"/>
        <w:autoSpaceDN w:val="0"/>
        <w:spacing w:before="73" w:after="0" w:line="251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«5»:</w:t>
      </w:r>
    </w:p>
    <w:p w14:paraId="7DD40E6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полностью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</w:t>
      </w:r>
      <w:r w:rsidRPr="0000349B">
        <w:rPr>
          <w:rFonts w:ascii="Times New Roman" w:eastAsia="Times New Roman" w:hAnsi="Times New Roman" w:cs="Times New Roman"/>
          <w:color w:val="242424"/>
        </w:rPr>
        <w:t>;</w:t>
      </w:r>
    </w:p>
    <w:p w14:paraId="4B38DFC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5FEEB4C8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ошибок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нет;</w:t>
      </w:r>
    </w:p>
    <w:p w14:paraId="639A396A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приведены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два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которые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соответствуют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 текста;</w:t>
      </w:r>
    </w:p>
    <w:p w14:paraId="2E9992C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отсутствуют;</w:t>
      </w:r>
    </w:p>
    <w:p w14:paraId="54A03B5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излагается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последовательно;</w:t>
      </w:r>
    </w:p>
    <w:p w14:paraId="2210BBF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  <w:tab w:val="left" w:pos="2504"/>
          <w:tab w:val="left" w:pos="3879"/>
          <w:tab w:val="left" w:pos="5273"/>
          <w:tab w:val="left" w:pos="6396"/>
          <w:tab w:val="left" w:pos="8133"/>
        </w:tabs>
        <w:autoSpaceDE w:val="0"/>
        <w:autoSpaceDN w:val="0"/>
        <w:spacing w:after="0" w:line="240" w:lineRule="auto"/>
        <w:ind w:right="548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</w:rPr>
        <w:tab/>
        <w:t>отличается</w:t>
      </w:r>
      <w:r w:rsidRPr="0000349B">
        <w:rPr>
          <w:rFonts w:ascii="Times New Roman" w:eastAsia="Times New Roman" w:hAnsi="Times New Roman" w:cs="Times New Roman"/>
        </w:rPr>
        <w:tab/>
        <w:t>богатством</w:t>
      </w:r>
      <w:r w:rsidRPr="0000349B">
        <w:rPr>
          <w:rFonts w:ascii="Times New Roman" w:eastAsia="Times New Roman" w:hAnsi="Times New Roman" w:cs="Times New Roman"/>
        </w:rPr>
        <w:tab/>
        <w:t>словаря,</w:t>
      </w:r>
      <w:r w:rsidRPr="0000349B">
        <w:rPr>
          <w:rFonts w:ascii="Times New Roman" w:eastAsia="Times New Roman" w:hAnsi="Times New Roman" w:cs="Times New Roman"/>
        </w:rPr>
        <w:tab/>
        <w:t>разнообразием</w:t>
      </w:r>
      <w:r w:rsidRPr="0000349B">
        <w:rPr>
          <w:rFonts w:ascii="Times New Roman" w:eastAsia="Times New Roman" w:hAnsi="Times New Roman" w:cs="Times New Roman"/>
        </w:rPr>
        <w:tab/>
      </w:r>
      <w:r w:rsidRPr="0000349B">
        <w:rPr>
          <w:rFonts w:ascii="Times New Roman" w:eastAsia="Times New Roman" w:hAnsi="Times New Roman" w:cs="Times New Roman"/>
          <w:spacing w:val="-1"/>
        </w:rPr>
        <w:t>используемых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синтаксических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конструкций, точностью словоупотребления;</w:t>
      </w:r>
    </w:p>
    <w:p w14:paraId="7708B4C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2" w:lineRule="auto"/>
        <w:ind w:left="830" w:right="3112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</w:rPr>
        <w:lastRenderedPageBreak/>
        <w:t>достигнуто стилевое единство и выразительность текста.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 1 недочет в содержании и 1—2 речевых недочета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«4»:</w:t>
      </w:r>
    </w:p>
    <w:p w14:paraId="240BDDEF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5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верное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764DD0B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приведен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один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пример-иллюстрация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3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3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соответствующий</w:t>
      </w:r>
      <w:r w:rsidRPr="0000349B">
        <w:rPr>
          <w:rFonts w:ascii="Times New Roman" w:eastAsia="Times New Roman" w:hAnsi="Times New Roman" w:cs="Times New Roman"/>
          <w:spacing w:val="4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объяснению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224E0EB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2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2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основном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достоверно,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имеются.</w:t>
      </w:r>
      <w:r w:rsidRPr="0000349B">
        <w:rPr>
          <w:rFonts w:ascii="Times New Roman" w:eastAsia="Times New Roman" w:hAnsi="Times New Roman" w:cs="Times New Roman"/>
          <w:spacing w:val="29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единичные</w:t>
      </w:r>
      <w:r w:rsidRPr="0000349B">
        <w:rPr>
          <w:rFonts w:ascii="Times New Roman" w:eastAsia="Times New Roman" w:hAnsi="Times New Roman" w:cs="Times New Roman"/>
          <w:spacing w:val="3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27969E4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незначительные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изложении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мыслей;</w:t>
      </w:r>
    </w:p>
    <w:p w14:paraId="5843CF6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лексический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грамматический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строй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разнообразен;</w:t>
      </w:r>
    </w:p>
    <w:p w14:paraId="3C799889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выразительностью;</w:t>
      </w:r>
    </w:p>
    <w:p w14:paraId="1FDD96F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использованы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приемы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сжатия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12F62BE0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2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3—4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08FDDA30" w14:textId="77777777" w:rsidR="0000349B" w:rsidRPr="0000349B" w:rsidRDefault="0000349B" w:rsidP="0000349B">
      <w:pPr>
        <w:widowControl w:val="0"/>
        <w:autoSpaceDE w:val="0"/>
        <w:autoSpaceDN w:val="0"/>
        <w:spacing w:before="5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«3»:</w:t>
      </w:r>
    </w:p>
    <w:p w14:paraId="0DA8248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4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color w:val="242424"/>
        </w:rPr>
        <w:t>учащийся</w:t>
      </w:r>
      <w:r w:rsidRPr="0000349B">
        <w:rPr>
          <w:rFonts w:ascii="Times New Roman" w:eastAsia="Times New Roman" w:hAnsi="Times New Roman" w:cs="Times New Roman"/>
          <w:color w:val="242424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допустил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две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или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ошибки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</w:t>
      </w:r>
      <w:r w:rsidRPr="0000349B">
        <w:rPr>
          <w:rFonts w:ascii="Times New Roman" w:eastAsia="Times New Roman" w:hAnsi="Times New Roman" w:cs="Times New Roman"/>
          <w:spacing w:val="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интерпретации</w:t>
      </w:r>
      <w:r w:rsidRPr="0000349B">
        <w:rPr>
          <w:rFonts w:ascii="Times New Roman" w:eastAsia="Times New Roman" w:hAnsi="Times New Roman" w:cs="Times New Roman"/>
          <w:spacing w:val="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 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пример(ы) 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прочитанного текста;</w:t>
      </w:r>
    </w:p>
    <w:p w14:paraId="068F0925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достоверна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главном,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но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ней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имеются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неточности;</w:t>
      </w:r>
    </w:p>
    <w:p w14:paraId="385E94B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9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допущены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отдельные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нарушения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последовательности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изложения;</w:t>
      </w:r>
    </w:p>
    <w:p w14:paraId="1F7B831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9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однообразны</w:t>
      </w:r>
      <w:r w:rsidRPr="0000349B">
        <w:rPr>
          <w:rFonts w:ascii="Times New Roman" w:eastAsia="Times New Roman" w:hAnsi="Times New Roman" w:cs="Times New Roman"/>
          <w:spacing w:val="1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употребляемые</w:t>
      </w:r>
      <w:r w:rsidRPr="0000349B">
        <w:rPr>
          <w:rFonts w:ascii="Times New Roman" w:eastAsia="Times New Roman" w:hAnsi="Times New Roman" w:cs="Times New Roman"/>
          <w:spacing w:val="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синтаксические</w:t>
      </w:r>
      <w:r w:rsidRPr="0000349B">
        <w:rPr>
          <w:rFonts w:ascii="Times New Roman" w:eastAsia="Times New Roman" w:hAnsi="Times New Roman" w:cs="Times New Roman"/>
          <w:spacing w:val="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конструкции,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встречается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неправильное словоупотребление;</w:t>
      </w:r>
    </w:p>
    <w:p w14:paraId="606046E4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стиль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отличается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единством,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недостаточно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выразительна.</w:t>
      </w:r>
    </w:p>
    <w:p w14:paraId="688C949C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допускается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более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4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5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742E0135" w14:textId="77777777" w:rsidR="0000349B" w:rsidRPr="0000349B" w:rsidRDefault="0000349B" w:rsidP="0000349B">
      <w:pPr>
        <w:widowControl w:val="0"/>
        <w:autoSpaceDE w:val="0"/>
        <w:autoSpaceDN w:val="0"/>
        <w:spacing w:before="4" w:after="0" w:line="249" w:lineRule="exact"/>
        <w:ind w:left="830"/>
        <w:rPr>
          <w:rFonts w:ascii="Times New Roman" w:eastAsia="Times New Roman" w:hAnsi="Times New Roman" w:cs="Times New Roman"/>
          <w:b/>
        </w:rPr>
      </w:pPr>
      <w:r w:rsidRPr="0000349B">
        <w:rPr>
          <w:rFonts w:ascii="Times New Roman" w:eastAsia="Times New Roman" w:hAnsi="Times New Roman" w:cs="Times New Roman"/>
          <w:b/>
        </w:rPr>
        <w:t>Оценка</w:t>
      </w:r>
      <w:r w:rsidRPr="0000349B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  <w:b/>
        </w:rPr>
        <w:t>«2»:</w:t>
      </w:r>
    </w:p>
    <w:p w14:paraId="23F1349C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6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соответствует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теме;</w:t>
      </w:r>
    </w:p>
    <w:p w14:paraId="777BFCF1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45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ученик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дал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неверное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объяснение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содержания</w:t>
      </w:r>
      <w:r w:rsidRPr="0000349B">
        <w:rPr>
          <w:rFonts w:ascii="Times New Roman" w:eastAsia="Times New Roman" w:hAnsi="Times New Roman" w:cs="Times New Roman"/>
          <w:spacing w:val="-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текста,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</w:t>
      </w:r>
      <w:r w:rsidRPr="0000349B">
        <w:rPr>
          <w:rFonts w:ascii="Times New Roman" w:eastAsia="Times New Roman" w:hAnsi="Times New Roman" w:cs="Times New Roman"/>
          <w:spacing w:val="-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привёл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</w:t>
      </w:r>
      <w:r w:rsidRPr="0000349B">
        <w:rPr>
          <w:rFonts w:ascii="Times New Roman" w:eastAsia="Times New Roman" w:hAnsi="Times New Roman" w:cs="Times New Roman"/>
          <w:spacing w:val="-10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одного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примера-иллюстрации,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объясняющего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данного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фрагмента;</w:t>
      </w:r>
    </w:p>
    <w:p w14:paraId="6AA39333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7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много</w:t>
      </w:r>
      <w:r w:rsidRPr="0000349B">
        <w:rPr>
          <w:rFonts w:ascii="Times New Roman" w:eastAsia="Times New Roman" w:hAnsi="Times New Roman" w:cs="Times New Roman"/>
          <w:spacing w:val="-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фактических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неточностей;</w:t>
      </w:r>
    </w:p>
    <w:p w14:paraId="2052E9DD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40" w:lineRule="auto"/>
        <w:ind w:right="550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  <w:spacing w:val="-1"/>
        </w:rPr>
        <w:t>нарушена</w:t>
      </w:r>
      <w:r w:rsidRPr="0000349B">
        <w:rPr>
          <w:rFonts w:ascii="Times New Roman" w:eastAsia="Times New Roman" w:hAnsi="Times New Roman" w:cs="Times New Roman"/>
          <w:spacing w:val="-13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последовательность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  <w:spacing w:val="-1"/>
        </w:rPr>
        <w:t>изложения</w:t>
      </w:r>
      <w:r w:rsidRPr="0000349B">
        <w:rPr>
          <w:rFonts w:ascii="Times New Roman" w:eastAsia="Times New Roman" w:hAnsi="Times New Roman" w:cs="Times New Roman"/>
          <w:spacing w:val="-1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мыслей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во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всех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частях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работы,</w:t>
      </w:r>
      <w:r w:rsidRPr="0000349B">
        <w:rPr>
          <w:rFonts w:ascii="Times New Roman" w:eastAsia="Times New Roman" w:hAnsi="Times New Roman" w:cs="Times New Roman"/>
          <w:spacing w:val="-1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отсутствует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ними;</w:t>
      </w:r>
    </w:p>
    <w:p w14:paraId="27E29110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before="1" w:after="0" w:line="240" w:lineRule="auto"/>
        <w:ind w:right="546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крайне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беден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словарь,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написана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короткими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однотипными предложениями со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слабо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выраженной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связью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между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ними,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часты случаи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неправильного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словоупотребления;</w:t>
      </w:r>
    </w:p>
    <w:p w14:paraId="39E3DB1E" w14:textId="77777777" w:rsidR="0000349B" w:rsidRPr="0000349B" w:rsidRDefault="0000349B" w:rsidP="0000349B">
      <w:pPr>
        <w:widowControl w:val="0"/>
        <w:numPr>
          <w:ilvl w:val="0"/>
          <w:numId w:val="1"/>
        </w:numPr>
        <w:tabs>
          <w:tab w:val="left" w:pos="1537"/>
          <w:tab w:val="left" w:pos="1538"/>
        </w:tabs>
        <w:autoSpaceDE w:val="0"/>
        <w:autoSpaceDN w:val="0"/>
        <w:spacing w:after="0" w:line="268" w:lineRule="exact"/>
        <w:ind w:left="1538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нарушено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стилевое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единство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текста.</w:t>
      </w:r>
    </w:p>
    <w:p w14:paraId="7559F299" w14:textId="77777777" w:rsidR="0000349B" w:rsidRPr="0000349B" w:rsidRDefault="0000349B" w:rsidP="0000349B">
      <w:pPr>
        <w:widowControl w:val="0"/>
        <w:autoSpaceDE w:val="0"/>
        <w:autoSpaceDN w:val="0"/>
        <w:spacing w:before="1" w:after="0" w:line="240" w:lineRule="auto"/>
        <w:ind w:left="830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целом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3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работе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допущено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6 недочетов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содержании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до 7</w:t>
      </w:r>
      <w:r w:rsidRPr="0000349B">
        <w:rPr>
          <w:rFonts w:ascii="Times New Roman" w:eastAsia="Times New Roman" w:hAnsi="Times New Roman" w:cs="Times New Roman"/>
          <w:spacing w:val="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речевых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недочетов.</w:t>
      </w:r>
    </w:p>
    <w:p w14:paraId="16BCDC95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6667037D" w14:textId="77777777" w:rsidR="0000349B" w:rsidRPr="0000349B" w:rsidRDefault="0000349B" w:rsidP="0000349B">
      <w:pPr>
        <w:widowControl w:val="0"/>
        <w:autoSpaceDE w:val="0"/>
        <w:autoSpaceDN w:val="0"/>
        <w:spacing w:after="0" w:line="240" w:lineRule="auto"/>
        <w:ind w:left="122" w:firstLine="707"/>
        <w:rPr>
          <w:rFonts w:ascii="Times New Roman" w:eastAsia="Times New Roman" w:hAnsi="Times New Roman" w:cs="Times New Roman"/>
        </w:rPr>
      </w:pPr>
      <w:r w:rsidRPr="0000349B">
        <w:rPr>
          <w:rFonts w:ascii="Times New Roman" w:eastAsia="Times New Roman" w:hAnsi="Times New Roman" w:cs="Times New Roman"/>
        </w:rPr>
        <w:t>Отметки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за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промежуточную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аттестацию</w:t>
      </w:r>
      <w:r w:rsidRPr="0000349B">
        <w:rPr>
          <w:rFonts w:ascii="Times New Roman" w:eastAsia="Times New Roman" w:hAnsi="Times New Roman" w:cs="Times New Roman"/>
          <w:spacing w:val="5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фиксируются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учителем</w:t>
      </w:r>
      <w:r w:rsidRPr="0000349B">
        <w:rPr>
          <w:rFonts w:ascii="Times New Roman" w:eastAsia="Times New Roman" w:hAnsi="Times New Roman" w:cs="Times New Roman"/>
          <w:spacing w:val="8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в</w:t>
      </w:r>
      <w:r w:rsidRPr="0000349B">
        <w:rPr>
          <w:rFonts w:ascii="Times New Roman" w:eastAsia="Times New Roman" w:hAnsi="Times New Roman" w:cs="Times New Roman"/>
          <w:spacing w:val="6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успеваемости</w:t>
      </w:r>
      <w:r w:rsidRPr="0000349B">
        <w:rPr>
          <w:rFonts w:ascii="Times New Roman" w:eastAsia="Times New Roman" w:hAnsi="Times New Roman" w:cs="Times New Roman"/>
          <w:spacing w:val="7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и</w:t>
      </w:r>
      <w:r w:rsidRPr="0000349B">
        <w:rPr>
          <w:rFonts w:ascii="Times New Roman" w:eastAsia="Times New Roman" w:hAnsi="Times New Roman" w:cs="Times New Roman"/>
          <w:spacing w:val="-52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дневнике</w:t>
      </w:r>
      <w:r w:rsidRPr="0000349B">
        <w:rPr>
          <w:rFonts w:ascii="Times New Roman" w:eastAsia="Times New Roman" w:hAnsi="Times New Roman" w:cs="Times New Roman"/>
          <w:spacing w:val="-1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обучающегося (электронном</w:t>
      </w:r>
      <w:r w:rsidRPr="0000349B">
        <w:rPr>
          <w:rFonts w:ascii="Times New Roman" w:eastAsia="Times New Roman" w:hAnsi="Times New Roman" w:cs="Times New Roman"/>
          <w:spacing w:val="-4"/>
        </w:rPr>
        <w:t xml:space="preserve"> </w:t>
      </w:r>
      <w:r w:rsidRPr="0000349B">
        <w:rPr>
          <w:rFonts w:ascii="Times New Roman" w:eastAsia="Times New Roman" w:hAnsi="Times New Roman" w:cs="Times New Roman"/>
        </w:rPr>
        <w:t>журнале).</w:t>
      </w:r>
    </w:p>
    <w:p w14:paraId="18FDB791" w14:textId="77777777" w:rsidR="0000349B" w:rsidRDefault="0000349B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5877F164" w14:textId="77777777" w:rsidR="001A4ECA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0C74809E" w14:textId="77777777" w:rsidR="001A4ECA" w:rsidRPr="0000349B" w:rsidRDefault="001A4ECA" w:rsidP="0000349B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1"/>
        </w:rPr>
      </w:pPr>
    </w:p>
    <w:p w14:paraId="6C76E777" w14:textId="77777777" w:rsidR="0000349B" w:rsidRPr="001A4ECA" w:rsidRDefault="0000349B" w:rsidP="001A4ECA">
      <w:pPr>
        <w:pStyle w:val="a3"/>
        <w:widowControl w:val="0"/>
        <w:numPr>
          <w:ilvl w:val="0"/>
          <w:numId w:val="3"/>
        </w:numPr>
        <w:tabs>
          <w:tab w:val="left" w:pos="343"/>
        </w:tabs>
        <w:autoSpaceDE w:val="0"/>
        <w:autoSpaceDN w:val="0"/>
        <w:spacing w:after="8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1A4ECA">
        <w:rPr>
          <w:rFonts w:ascii="Times New Roman" w:eastAsia="Times New Roman" w:hAnsi="Times New Roman" w:cs="Times New Roman"/>
          <w:b/>
        </w:rPr>
        <w:t>График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контрольных</w:t>
      </w:r>
      <w:r w:rsidRPr="001A4ECA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Pr="001A4ECA">
        <w:rPr>
          <w:rFonts w:ascii="Times New Roman" w:eastAsia="Times New Roman" w:hAnsi="Times New Roman" w:cs="Times New Roman"/>
          <w:b/>
        </w:rPr>
        <w:t>мероприятий</w:t>
      </w:r>
    </w:p>
    <w:tbl>
      <w:tblPr>
        <w:tblStyle w:val="TableNormal"/>
        <w:tblW w:w="0" w:type="auto"/>
        <w:tblInd w:w="137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3"/>
        <w:gridCol w:w="2054"/>
        <w:gridCol w:w="2796"/>
        <w:gridCol w:w="1977"/>
      </w:tblGrid>
      <w:tr w:rsidR="0000349B" w:rsidRPr="0000349B" w14:paraId="368E448E" w14:textId="77777777" w:rsidTr="0000349B">
        <w:trPr>
          <w:trHeight w:val="654"/>
        </w:trPr>
        <w:tc>
          <w:tcPr>
            <w:tcW w:w="2513" w:type="dxa"/>
          </w:tcPr>
          <w:p w14:paraId="289AB7AB" w14:textId="77777777" w:rsidR="0000349B" w:rsidRPr="0000349B" w:rsidRDefault="0000349B" w:rsidP="0000349B">
            <w:pPr>
              <w:spacing w:before="72"/>
              <w:ind w:left="602" w:right="568" w:hanging="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Контрольное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мероприятие</w:t>
            </w:r>
            <w:proofErr w:type="spellEnd"/>
          </w:p>
        </w:tc>
        <w:tc>
          <w:tcPr>
            <w:tcW w:w="2054" w:type="dxa"/>
          </w:tcPr>
          <w:p w14:paraId="5284E347" w14:textId="77777777" w:rsidR="0000349B" w:rsidRPr="0000349B" w:rsidRDefault="0000349B" w:rsidP="0000349B">
            <w:pPr>
              <w:spacing w:before="72"/>
              <w:ind w:left="326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Тип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контроля</w:t>
            </w:r>
            <w:proofErr w:type="spellEnd"/>
          </w:p>
        </w:tc>
        <w:tc>
          <w:tcPr>
            <w:tcW w:w="2796" w:type="dxa"/>
          </w:tcPr>
          <w:p w14:paraId="4F0FF18F" w14:textId="77777777" w:rsidR="0000349B" w:rsidRPr="0000349B" w:rsidRDefault="0000349B" w:rsidP="0000349B">
            <w:pPr>
              <w:spacing w:before="72"/>
              <w:ind w:left="533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Срок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b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проведения</w:t>
            </w:r>
            <w:proofErr w:type="spellEnd"/>
          </w:p>
        </w:tc>
        <w:tc>
          <w:tcPr>
            <w:tcW w:w="1977" w:type="dxa"/>
          </w:tcPr>
          <w:p w14:paraId="31B2E1D4" w14:textId="77777777" w:rsidR="0000349B" w:rsidRPr="0000349B" w:rsidRDefault="0000349B" w:rsidP="0000349B">
            <w:pPr>
              <w:spacing w:before="72"/>
              <w:ind w:left="608"/>
              <w:rPr>
                <w:rFonts w:ascii="Times New Roman" w:eastAsia="Times New Roman" w:hAnsi="Times New Roman" w:cs="Times New Roman"/>
                <w:b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  <w:b/>
              </w:rPr>
              <w:t>Классы</w:t>
            </w:r>
            <w:proofErr w:type="spellEnd"/>
          </w:p>
        </w:tc>
      </w:tr>
      <w:tr w:rsidR="0000349B" w:rsidRPr="0000349B" w14:paraId="003A8ADA" w14:textId="77777777" w:rsidTr="0000349B">
        <w:trPr>
          <w:trHeight w:val="657"/>
        </w:trPr>
        <w:tc>
          <w:tcPr>
            <w:tcW w:w="2513" w:type="dxa"/>
          </w:tcPr>
          <w:p w14:paraId="0AE8BA74" w14:textId="77777777" w:rsidR="0000349B" w:rsidRPr="0000349B" w:rsidRDefault="0000349B" w:rsidP="001A4ECA">
            <w:pPr>
              <w:spacing w:before="70"/>
              <w:ind w:left="150" w:right="334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Проверка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домашнего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задания</w:t>
            </w:r>
            <w:proofErr w:type="spellEnd"/>
          </w:p>
        </w:tc>
        <w:tc>
          <w:tcPr>
            <w:tcW w:w="2054" w:type="dxa"/>
          </w:tcPr>
          <w:p w14:paraId="1D45B6D4" w14:textId="77777777" w:rsidR="0000349B" w:rsidRPr="0000349B" w:rsidRDefault="0000349B" w:rsidP="001A4ECA">
            <w:pPr>
              <w:spacing w:before="70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Текущий</w:t>
            </w:r>
            <w:proofErr w:type="spellEnd"/>
          </w:p>
        </w:tc>
        <w:tc>
          <w:tcPr>
            <w:tcW w:w="2796" w:type="dxa"/>
          </w:tcPr>
          <w:p w14:paraId="1683AFD2" w14:textId="77777777" w:rsidR="0000349B" w:rsidRPr="0000349B" w:rsidRDefault="0000349B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На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каждом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уроке</w:t>
            </w:r>
            <w:proofErr w:type="spellEnd"/>
          </w:p>
        </w:tc>
        <w:tc>
          <w:tcPr>
            <w:tcW w:w="1977" w:type="dxa"/>
          </w:tcPr>
          <w:p w14:paraId="54FCC5BB" w14:textId="77777777" w:rsidR="0000349B" w:rsidRPr="0000349B" w:rsidRDefault="001A4ECA" w:rsidP="001A4ECA">
            <w:pPr>
              <w:spacing w:before="70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="0000349B"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AAE22C3" w14:textId="77777777" w:rsidTr="0000349B">
        <w:trPr>
          <w:trHeight w:val="657"/>
        </w:trPr>
        <w:tc>
          <w:tcPr>
            <w:tcW w:w="2513" w:type="dxa"/>
          </w:tcPr>
          <w:p w14:paraId="60ED8098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Творческая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работа</w:t>
            </w:r>
            <w:proofErr w:type="spellEnd"/>
          </w:p>
        </w:tc>
        <w:tc>
          <w:tcPr>
            <w:tcW w:w="2054" w:type="dxa"/>
          </w:tcPr>
          <w:p w14:paraId="126B384A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365B346B" w14:textId="77777777" w:rsidR="001A4ECA" w:rsidRPr="0000349B" w:rsidRDefault="001A4ECA" w:rsidP="001A4ECA">
            <w:pPr>
              <w:spacing w:before="64"/>
              <w:ind w:left="152" w:right="723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52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раздела</w:t>
            </w:r>
            <w:proofErr w:type="spellEnd"/>
          </w:p>
        </w:tc>
        <w:tc>
          <w:tcPr>
            <w:tcW w:w="1977" w:type="dxa"/>
          </w:tcPr>
          <w:p w14:paraId="63F6B5ED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2C64481" w14:textId="77777777" w:rsidTr="001A4ECA">
        <w:trPr>
          <w:trHeight w:hRule="exact" w:val="439"/>
        </w:trPr>
        <w:tc>
          <w:tcPr>
            <w:tcW w:w="2513" w:type="dxa"/>
          </w:tcPr>
          <w:p w14:paraId="55784843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Сочинение</w:t>
            </w:r>
            <w:proofErr w:type="spellEnd"/>
          </w:p>
        </w:tc>
        <w:tc>
          <w:tcPr>
            <w:tcW w:w="2054" w:type="dxa"/>
          </w:tcPr>
          <w:p w14:paraId="02791FBD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Тематический</w:t>
            </w:r>
            <w:proofErr w:type="spellEnd"/>
          </w:p>
        </w:tc>
        <w:tc>
          <w:tcPr>
            <w:tcW w:w="2796" w:type="dxa"/>
          </w:tcPr>
          <w:p w14:paraId="7BC350A0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0EF90876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  <w:tr w:rsidR="001A4ECA" w:rsidRPr="0000349B" w14:paraId="0ED900E4" w14:textId="77777777" w:rsidTr="001A4ECA">
        <w:trPr>
          <w:trHeight w:val="400"/>
        </w:trPr>
        <w:tc>
          <w:tcPr>
            <w:tcW w:w="2513" w:type="dxa"/>
          </w:tcPr>
          <w:p w14:paraId="0B3EADBB" w14:textId="77777777" w:rsidR="001A4ECA" w:rsidRPr="0000349B" w:rsidRDefault="001A4ECA" w:rsidP="001A4ECA">
            <w:pPr>
              <w:spacing w:before="64"/>
              <w:ind w:left="15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Письменный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3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контроль</w:t>
            </w:r>
            <w:proofErr w:type="spellEnd"/>
          </w:p>
        </w:tc>
        <w:tc>
          <w:tcPr>
            <w:tcW w:w="2054" w:type="dxa"/>
          </w:tcPr>
          <w:p w14:paraId="7E9BA07F" w14:textId="77777777" w:rsidR="001A4ECA" w:rsidRPr="0000349B" w:rsidRDefault="001A4ECA" w:rsidP="001A4ECA">
            <w:pPr>
              <w:spacing w:before="64"/>
              <w:ind w:left="148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Итоговый</w:t>
            </w:r>
            <w:proofErr w:type="spellEnd"/>
          </w:p>
        </w:tc>
        <w:tc>
          <w:tcPr>
            <w:tcW w:w="2796" w:type="dxa"/>
          </w:tcPr>
          <w:p w14:paraId="3369167F" w14:textId="77777777" w:rsidR="001A4ECA" w:rsidRPr="0000349B" w:rsidRDefault="001A4ECA" w:rsidP="001A4ECA">
            <w:pPr>
              <w:spacing w:before="64"/>
              <w:ind w:left="135" w:right="186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По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итогам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освоения</w:t>
            </w:r>
            <w:proofErr w:type="spellEnd"/>
            <w:r w:rsidRPr="0000349B">
              <w:rPr>
                <w:rFonts w:ascii="Times New Roman" w:eastAsia="Times New Roman" w:hAnsi="Times New Roman" w:cs="Times New Roman"/>
                <w:spacing w:val="-1"/>
              </w:rPr>
              <w:t xml:space="preserve"> </w:t>
            </w:r>
            <w:proofErr w:type="spellStart"/>
            <w:r w:rsidRPr="0000349B">
              <w:rPr>
                <w:rFonts w:ascii="Times New Roman" w:eastAsia="Times New Roman" w:hAnsi="Times New Roman" w:cs="Times New Roman"/>
              </w:rPr>
              <w:t>темы</w:t>
            </w:r>
            <w:proofErr w:type="spellEnd"/>
          </w:p>
        </w:tc>
        <w:tc>
          <w:tcPr>
            <w:tcW w:w="1977" w:type="dxa"/>
          </w:tcPr>
          <w:p w14:paraId="6190E61E" w14:textId="77777777" w:rsidR="001A4ECA" w:rsidRPr="0000349B" w:rsidRDefault="001A4ECA" w:rsidP="001A4ECA">
            <w:pPr>
              <w:spacing w:before="64"/>
              <w:ind w:left="15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</w:t>
            </w:r>
            <w:r w:rsidRPr="0000349B">
              <w:rPr>
                <w:rFonts w:ascii="Times New Roman" w:eastAsia="Times New Roman" w:hAnsi="Times New Roman" w:cs="Times New Roman"/>
              </w:rPr>
              <w:t>-9</w:t>
            </w:r>
          </w:p>
        </w:tc>
      </w:tr>
    </w:tbl>
    <w:p w14:paraId="3603E533" w14:textId="77777777" w:rsidR="005144D5" w:rsidRPr="0000349B" w:rsidRDefault="005144D5" w:rsidP="0000349B"/>
    <w:sectPr w:rsidR="005144D5" w:rsidRPr="0000349B" w:rsidSect="00A07F8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560261"/>
    <w:multiLevelType w:val="hybridMultilevel"/>
    <w:tmpl w:val="C39A85A0"/>
    <w:lvl w:ilvl="0" w:tplc="B56CA7F8">
      <w:numFmt w:val="bullet"/>
      <w:lvlText w:val=""/>
      <w:lvlJc w:val="left"/>
      <w:pPr>
        <w:ind w:left="122" w:hanging="708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40AA13E6">
      <w:numFmt w:val="bullet"/>
      <w:lvlText w:val="•"/>
      <w:lvlJc w:val="left"/>
      <w:pPr>
        <w:ind w:left="1110" w:hanging="708"/>
      </w:pPr>
      <w:rPr>
        <w:rFonts w:hint="default"/>
        <w:lang w:val="ru-RU" w:eastAsia="en-US" w:bidi="ar-SA"/>
      </w:rPr>
    </w:lvl>
    <w:lvl w:ilvl="2" w:tplc="A52896CE">
      <w:numFmt w:val="bullet"/>
      <w:lvlText w:val="•"/>
      <w:lvlJc w:val="left"/>
      <w:pPr>
        <w:ind w:left="2101" w:hanging="708"/>
      </w:pPr>
      <w:rPr>
        <w:rFonts w:hint="default"/>
        <w:lang w:val="ru-RU" w:eastAsia="en-US" w:bidi="ar-SA"/>
      </w:rPr>
    </w:lvl>
    <w:lvl w:ilvl="3" w:tplc="C4048914">
      <w:numFmt w:val="bullet"/>
      <w:lvlText w:val="•"/>
      <w:lvlJc w:val="left"/>
      <w:pPr>
        <w:ind w:left="3091" w:hanging="708"/>
      </w:pPr>
      <w:rPr>
        <w:rFonts w:hint="default"/>
        <w:lang w:val="ru-RU" w:eastAsia="en-US" w:bidi="ar-SA"/>
      </w:rPr>
    </w:lvl>
    <w:lvl w:ilvl="4" w:tplc="6FDCB950">
      <w:numFmt w:val="bullet"/>
      <w:lvlText w:val="•"/>
      <w:lvlJc w:val="left"/>
      <w:pPr>
        <w:ind w:left="4082" w:hanging="708"/>
      </w:pPr>
      <w:rPr>
        <w:rFonts w:hint="default"/>
        <w:lang w:val="ru-RU" w:eastAsia="en-US" w:bidi="ar-SA"/>
      </w:rPr>
    </w:lvl>
    <w:lvl w:ilvl="5" w:tplc="D98A40B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930FD88">
      <w:numFmt w:val="bullet"/>
      <w:lvlText w:val="•"/>
      <w:lvlJc w:val="left"/>
      <w:pPr>
        <w:ind w:left="6063" w:hanging="708"/>
      </w:pPr>
      <w:rPr>
        <w:rFonts w:hint="default"/>
        <w:lang w:val="ru-RU" w:eastAsia="en-US" w:bidi="ar-SA"/>
      </w:rPr>
    </w:lvl>
    <w:lvl w:ilvl="7" w:tplc="DCC882DC">
      <w:numFmt w:val="bullet"/>
      <w:lvlText w:val="•"/>
      <w:lvlJc w:val="left"/>
      <w:pPr>
        <w:ind w:left="7054" w:hanging="708"/>
      </w:pPr>
      <w:rPr>
        <w:rFonts w:hint="default"/>
        <w:lang w:val="ru-RU" w:eastAsia="en-US" w:bidi="ar-SA"/>
      </w:rPr>
    </w:lvl>
    <w:lvl w:ilvl="8" w:tplc="B7DAA39E">
      <w:numFmt w:val="bullet"/>
      <w:lvlText w:val="•"/>
      <w:lvlJc w:val="left"/>
      <w:pPr>
        <w:ind w:left="8045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3EAA3D75"/>
    <w:multiLevelType w:val="hybridMultilevel"/>
    <w:tmpl w:val="095C6200"/>
    <w:lvl w:ilvl="0" w:tplc="113C8E56">
      <w:start w:val="1"/>
      <w:numFmt w:val="decimal"/>
      <w:lvlText w:val="%1."/>
      <w:lvlJc w:val="left"/>
      <w:pPr>
        <w:ind w:left="122" w:hanging="22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6667588">
      <w:numFmt w:val="bullet"/>
      <w:lvlText w:val="•"/>
      <w:lvlJc w:val="left"/>
      <w:pPr>
        <w:ind w:left="1110" w:hanging="221"/>
      </w:pPr>
      <w:rPr>
        <w:rFonts w:hint="default"/>
        <w:lang w:val="ru-RU" w:eastAsia="en-US" w:bidi="ar-SA"/>
      </w:rPr>
    </w:lvl>
    <w:lvl w:ilvl="2" w:tplc="4C5AB096">
      <w:numFmt w:val="bullet"/>
      <w:lvlText w:val="•"/>
      <w:lvlJc w:val="left"/>
      <w:pPr>
        <w:ind w:left="2101" w:hanging="221"/>
      </w:pPr>
      <w:rPr>
        <w:rFonts w:hint="default"/>
        <w:lang w:val="ru-RU" w:eastAsia="en-US" w:bidi="ar-SA"/>
      </w:rPr>
    </w:lvl>
    <w:lvl w:ilvl="3" w:tplc="D6E83D4E">
      <w:numFmt w:val="bullet"/>
      <w:lvlText w:val="•"/>
      <w:lvlJc w:val="left"/>
      <w:pPr>
        <w:ind w:left="3091" w:hanging="221"/>
      </w:pPr>
      <w:rPr>
        <w:rFonts w:hint="default"/>
        <w:lang w:val="ru-RU" w:eastAsia="en-US" w:bidi="ar-SA"/>
      </w:rPr>
    </w:lvl>
    <w:lvl w:ilvl="4" w:tplc="22DEF886">
      <w:numFmt w:val="bullet"/>
      <w:lvlText w:val="•"/>
      <w:lvlJc w:val="left"/>
      <w:pPr>
        <w:ind w:left="4082" w:hanging="221"/>
      </w:pPr>
      <w:rPr>
        <w:rFonts w:hint="default"/>
        <w:lang w:val="ru-RU" w:eastAsia="en-US" w:bidi="ar-SA"/>
      </w:rPr>
    </w:lvl>
    <w:lvl w:ilvl="5" w:tplc="E99EF1C0">
      <w:numFmt w:val="bullet"/>
      <w:lvlText w:val="•"/>
      <w:lvlJc w:val="left"/>
      <w:pPr>
        <w:ind w:left="5073" w:hanging="221"/>
      </w:pPr>
      <w:rPr>
        <w:rFonts w:hint="default"/>
        <w:lang w:val="ru-RU" w:eastAsia="en-US" w:bidi="ar-SA"/>
      </w:rPr>
    </w:lvl>
    <w:lvl w:ilvl="6" w:tplc="FF2A7830">
      <w:numFmt w:val="bullet"/>
      <w:lvlText w:val="•"/>
      <w:lvlJc w:val="left"/>
      <w:pPr>
        <w:ind w:left="6063" w:hanging="221"/>
      </w:pPr>
      <w:rPr>
        <w:rFonts w:hint="default"/>
        <w:lang w:val="ru-RU" w:eastAsia="en-US" w:bidi="ar-SA"/>
      </w:rPr>
    </w:lvl>
    <w:lvl w:ilvl="7" w:tplc="263AE05C">
      <w:numFmt w:val="bullet"/>
      <w:lvlText w:val="•"/>
      <w:lvlJc w:val="left"/>
      <w:pPr>
        <w:ind w:left="7054" w:hanging="221"/>
      </w:pPr>
      <w:rPr>
        <w:rFonts w:hint="default"/>
        <w:lang w:val="ru-RU" w:eastAsia="en-US" w:bidi="ar-SA"/>
      </w:rPr>
    </w:lvl>
    <w:lvl w:ilvl="8" w:tplc="E6BAFB72">
      <w:numFmt w:val="bullet"/>
      <w:lvlText w:val="•"/>
      <w:lvlJc w:val="left"/>
      <w:pPr>
        <w:ind w:left="8045" w:hanging="221"/>
      </w:pPr>
      <w:rPr>
        <w:rFonts w:hint="default"/>
        <w:lang w:val="ru-RU" w:eastAsia="en-US" w:bidi="ar-SA"/>
      </w:rPr>
    </w:lvl>
  </w:abstractNum>
  <w:abstractNum w:abstractNumId="2" w15:restartNumberingAfterBreak="0">
    <w:nsid w:val="5A884C24"/>
    <w:multiLevelType w:val="hybridMultilevel"/>
    <w:tmpl w:val="1630B56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F87EB0"/>
    <w:multiLevelType w:val="hybridMultilevel"/>
    <w:tmpl w:val="373C5B22"/>
    <w:lvl w:ilvl="0" w:tplc="FF0878B4">
      <w:start w:val="2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abstractNum w:abstractNumId="4" w15:restartNumberingAfterBreak="0">
    <w:nsid w:val="77A1222E"/>
    <w:multiLevelType w:val="hybridMultilevel"/>
    <w:tmpl w:val="6D26AD30"/>
    <w:lvl w:ilvl="0" w:tplc="02E8DF8A">
      <w:start w:val="1"/>
      <w:numFmt w:val="decimal"/>
      <w:lvlText w:val="%1."/>
      <w:lvlJc w:val="left"/>
      <w:pPr>
        <w:ind w:left="2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1" w:hanging="360"/>
      </w:pPr>
    </w:lvl>
    <w:lvl w:ilvl="2" w:tplc="0419001B" w:tentative="1">
      <w:start w:val="1"/>
      <w:numFmt w:val="lowerRoman"/>
      <w:lvlText w:val="%3."/>
      <w:lvlJc w:val="right"/>
      <w:pPr>
        <w:ind w:left="1701" w:hanging="180"/>
      </w:pPr>
    </w:lvl>
    <w:lvl w:ilvl="3" w:tplc="0419000F" w:tentative="1">
      <w:start w:val="1"/>
      <w:numFmt w:val="decimal"/>
      <w:lvlText w:val="%4."/>
      <w:lvlJc w:val="left"/>
      <w:pPr>
        <w:ind w:left="2421" w:hanging="360"/>
      </w:pPr>
    </w:lvl>
    <w:lvl w:ilvl="4" w:tplc="04190019" w:tentative="1">
      <w:start w:val="1"/>
      <w:numFmt w:val="lowerLetter"/>
      <w:lvlText w:val="%5."/>
      <w:lvlJc w:val="left"/>
      <w:pPr>
        <w:ind w:left="3141" w:hanging="360"/>
      </w:pPr>
    </w:lvl>
    <w:lvl w:ilvl="5" w:tplc="0419001B" w:tentative="1">
      <w:start w:val="1"/>
      <w:numFmt w:val="lowerRoman"/>
      <w:lvlText w:val="%6."/>
      <w:lvlJc w:val="right"/>
      <w:pPr>
        <w:ind w:left="3861" w:hanging="180"/>
      </w:pPr>
    </w:lvl>
    <w:lvl w:ilvl="6" w:tplc="0419000F" w:tentative="1">
      <w:start w:val="1"/>
      <w:numFmt w:val="decimal"/>
      <w:lvlText w:val="%7."/>
      <w:lvlJc w:val="left"/>
      <w:pPr>
        <w:ind w:left="4581" w:hanging="360"/>
      </w:pPr>
    </w:lvl>
    <w:lvl w:ilvl="7" w:tplc="04190019" w:tentative="1">
      <w:start w:val="1"/>
      <w:numFmt w:val="lowerLetter"/>
      <w:lvlText w:val="%8."/>
      <w:lvlJc w:val="left"/>
      <w:pPr>
        <w:ind w:left="5301" w:hanging="360"/>
      </w:pPr>
    </w:lvl>
    <w:lvl w:ilvl="8" w:tplc="0419001B" w:tentative="1">
      <w:start w:val="1"/>
      <w:numFmt w:val="lowerRoman"/>
      <w:lvlText w:val="%9."/>
      <w:lvlJc w:val="right"/>
      <w:pPr>
        <w:ind w:left="6021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257"/>
    <w:rsid w:val="0000349B"/>
    <w:rsid w:val="00040623"/>
    <w:rsid w:val="00067174"/>
    <w:rsid w:val="000D2DAB"/>
    <w:rsid w:val="000D6F0F"/>
    <w:rsid w:val="001A4ECA"/>
    <w:rsid w:val="001A5FF0"/>
    <w:rsid w:val="003B28B8"/>
    <w:rsid w:val="003B4053"/>
    <w:rsid w:val="003D2936"/>
    <w:rsid w:val="003F5F0E"/>
    <w:rsid w:val="005144D5"/>
    <w:rsid w:val="0051541E"/>
    <w:rsid w:val="0054305A"/>
    <w:rsid w:val="00574472"/>
    <w:rsid w:val="00624543"/>
    <w:rsid w:val="00633635"/>
    <w:rsid w:val="006528EC"/>
    <w:rsid w:val="00660E45"/>
    <w:rsid w:val="006723A9"/>
    <w:rsid w:val="00785DB9"/>
    <w:rsid w:val="007C13DC"/>
    <w:rsid w:val="0083317F"/>
    <w:rsid w:val="008E3A1E"/>
    <w:rsid w:val="00950E36"/>
    <w:rsid w:val="00962905"/>
    <w:rsid w:val="00986D3F"/>
    <w:rsid w:val="009B55E7"/>
    <w:rsid w:val="00A07F87"/>
    <w:rsid w:val="00AF31E4"/>
    <w:rsid w:val="00AF57F4"/>
    <w:rsid w:val="00B6381C"/>
    <w:rsid w:val="00C87257"/>
    <w:rsid w:val="00CE093F"/>
    <w:rsid w:val="00D83338"/>
    <w:rsid w:val="00DC7DDD"/>
    <w:rsid w:val="00E26B97"/>
    <w:rsid w:val="00E64E93"/>
    <w:rsid w:val="00E829A3"/>
    <w:rsid w:val="00E87E35"/>
    <w:rsid w:val="00EF66BE"/>
    <w:rsid w:val="00F10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7DBC0F"/>
  <w15:docId w15:val="{0C2C7003-8490-4E29-9984-CB0643028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86D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B28B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5144D5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</w:rPr>
  </w:style>
  <w:style w:type="paragraph" w:styleId="a3">
    <w:name w:val="List Paragraph"/>
    <w:basedOn w:val="a"/>
    <w:uiPriority w:val="34"/>
    <w:qFormat/>
    <w:rsid w:val="00514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417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46098-E1B5-4D17-9EBF-548087798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9</Pages>
  <Words>4750</Words>
  <Characters>27080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2024-07-06T09:58:00Z</dcterms:created>
  <dcterms:modified xsi:type="dcterms:W3CDTF">2025-11-17T13:58:00Z</dcterms:modified>
</cp:coreProperties>
</file>